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88.99047851562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Warszawa, 21.10.2024r. </w: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7.39501953125" w:line="240" w:lineRule="auto"/>
        <w:ind w:left="0" w:right="289.25659179687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INWENTARYZACJA DRZEWOSTANU WRAZ ZE WSKAZANIAMI </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41455078125" w:line="240" w:lineRule="auto"/>
        <w:ind w:left="0" w:right="281.7993164062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DO GOSPODARKI DRZEWOSTANEM I OCHRONY DRZEW NA TERENIE BUDOWY </w:t>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7.396240234375" w:line="240" w:lineRule="auto"/>
        <w:ind w:left="0" w:right="285.26489257812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rew1 </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7.39501953125" w:line="244.1030788421631" w:lineRule="auto"/>
        <w:ind w:left="5382.97607421875" w:right="279.666748046875" w:hanging="4433.4417724609375"/>
        <w:jc w:val="lef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Budowa obiektów małej architektury, budowa linii oświetleniowej parkowej dla inwestycji pn. Przebudowa Parku Miejskiego i skweru przy ul. Adama Mickiewicza w Chełmży </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7.362060546875" w:line="240" w:lineRule="auto"/>
        <w:ind w:left="0" w:right="301.85424804687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W ramach zadań: </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0.777587890625" w:line="240" w:lineRule="auto"/>
        <w:ind w:left="0" w:right="279.86450195312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Rewitalizacja zieleni miejskiej na terenie miasta Chełmży </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0.77880859375" w:line="240" w:lineRule="auto"/>
        <w:ind w:left="0" w:right="279.66674804687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Zagospodarowanie turystyczne terenów wokół Jeziora Chełmżyńskiego </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0.77880859375" w:line="240" w:lineRule="auto"/>
        <w:ind w:left="0" w:right="279.86450195312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Kompleksowa odnowa przestrzeni miejskiej w obszarze zdegradowanym Chełmży </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0.77880859375" w:line="240" w:lineRule="auto"/>
        <w:ind w:left="0" w:right="301.85424804687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Nazwa i adres obiektu: </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0.77880859375" w:line="240" w:lineRule="auto"/>
        <w:ind w:left="0" w:right="279.66674804687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Park i skwer publiczny, ul. Mickiewicza, Chełmża </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0.77880859375" w:line="240" w:lineRule="auto"/>
        <w:ind w:left="0" w:right="301.85424804687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Numer ewidencyjny działki i obręb: </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0.7794189453125" w:line="240" w:lineRule="auto"/>
        <w:ind w:left="0" w:right="292.989501953125" w:firstLine="0"/>
        <w:jc w:val="righ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Dz. Ew. nr: 30, 31/1, 31/2 (ob. O4). </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0.7794189453125" w:line="240" w:lineRule="auto"/>
        <w:ind w:left="0" w:right="279.66674804687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jednostka ewidencyjna: Miasto Chełmża </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0.7794189453125" w:line="240" w:lineRule="auto"/>
        <w:ind w:left="0" w:right="277.998046875" w:firstLine="0"/>
        <w:jc w:val="right"/>
        <w:rPr>
          <w:rFonts w:ascii="Calibri" w:cs="Calibri" w:eastAsia="Calibri" w:hAnsi="Calibri"/>
          <w:b w:val="0"/>
          <w:bCs w:val="0"/>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Kategoria obiektu: </w:t>
      </w:r>
      <w:r w:rsidDel="00000000" w:rsidR="00000000" w:rsidRPr="00000000">
        <w:rPr>
          <w:rFonts w:ascii="Calibri" w:cs="Calibri" w:eastAsia="Calibri" w:hAnsi="Calibri"/>
          <w:b w:val="0"/>
          <w:bCs w:val="0"/>
          <w:i w:val="1"/>
          <w:iCs w:val="1"/>
          <w:smallCaps w:val="0"/>
          <w:strike w:val="0"/>
          <w:color w:val="000000"/>
          <w:sz w:val="19.992639541625977"/>
          <w:szCs w:val="19.992639541625977"/>
          <w:u w:val="none"/>
          <w:shd w:fill="auto" w:val="clear"/>
          <w:vertAlign w:val="baseline"/>
          <w:rtl w:val="0"/>
        </w:rPr>
        <w:t xml:space="preserve">VIII inne budowle </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0.77880859375" w:line="240" w:lineRule="auto"/>
        <w:ind w:left="0" w:right="301.85424804687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Inwestor: </w:t>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7.3968505859375" w:line="240" w:lineRule="auto"/>
        <w:ind w:left="0" w:right="279.66674804687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Gmina Miasto Chełmża </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41455078125" w:line="240" w:lineRule="auto"/>
        <w:ind w:left="0" w:right="291.65649414062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Generała Józefa Hallera 2, </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4151611328125" w:line="240" w:lineRule="auto"/>
        <w:ind w:left="0" w:right="279.66674804687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87-140 Chełmża </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3.22021484375" w:line="240" w:lineRule="auto"/>
        <w:ind w:left="0" w:right="345.1733398437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drawing>
          <wp:inline distB="19050" distT="19050" distL="19050" distR="19050">
            <wp:extent cx="742862" cy="780958"/>
            <wp:effectExtent b="0" l="0" r="0" t="0"/>
            <wp:docPr id="9" name="image21.png"/>
            <a:graphic>
              <a:graphicData uri="http://schemas.openxmlformats.org/drawingml/2006/picture">
                <pic:pic>
                  <pic:nvPicPr>
                    <pic:cNvPr id="0" name="image21.png"/>
                    <pic:cNvPicPr preferRelativeResize="0"/>
                  </pic:nvPicPr>
                  <pic:blipFill>
                    <a:blip r:embed="rId6"/>
                    <a:srcRect b="0" l="0" r="0" t="0"/>
                    <a:stretch>
                      <a:fillRect/>
                    </a:stretch>
                  </pic:blipFill>
                  <pic:spPr>
                    <a:xfrm>
                      <a:off x="0" y="0"/>
                      <a:ext cx="742862" cy="780958"/>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5.3973388671875" w:line="240" w:lineRule="auto"/>
        <w:ind w:left="0" w:right="301.85424804687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Jednostka projektowa: </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0.7794189453125" w:line="240" w:lineRule="auto"/>
        <w:ind w:left="0" w:right="294.85473632812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Pracownia Projektowa Paweł Pytlasiński </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0.7794189453125" w:line="240" w:lineRule="auto"/>
        <w:ind w:left="0" w:right="279.66674804687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Ul. Poprawna 3h </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0.77880859375" w:line="240" w:lineRule="auto"/>
        <w:ind w:left="0" w:right="279.666748046875" w:firstLine="0"/>
        <w:jc w:val="right"/>
        <w:rPr>
          <w:rFonts w:ascii="Calibri" w:cs="Calibri" w:eastAsia="Calibri" w:hAnsi="Calibri"/>
          <w:b w:val="1"/>
          <w:bCs w:val="1"/>
          <w:i w:val="1"/>
          <w:iCs w:val="1"/>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9.992639541625977"/>
          <w:szCs w:val="19.992639541625977"/>
          <w:u w:val="none"/>
          <w:shd w:fill="auto" w:val="clear"/>
          <w:vertAlign w:val="baseline"/>
          <w:rtl w:val="0"/>
        </w:rPr>
        <w:t xml:space="preserve">03-984 Warszawa </w:t>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1.88079833984375" w:line="240" w:lineRule="auto"/>
        <w:ind w:left="1093.9386367797852" w:right="0" w:firstLine="0"/>
        <w:jc w:val="left"/>
        <w:rPr>
          <w:rFonts w:ascii="Calibri" w:cs="Calibri" w:eastAsia="Calibri" w:hAnsi="Calibri"/>
          <w:b w:val="0"/>
          <w:bCs w:val="0"/>
          <w:i w:val="1"/>
          <w:iCs w:val="1"/>
          <w:smallCaps w:val="0"/>
          <w:strike w:val="0"/>
          <w:color w:val="000000"/>
          <w:sz w:val="15.988112449645996"/>
          <w:szCs w:val="15.988112449645996"/>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2449645996"/>
          <w:szCs w:val="15.988112449645996"/>
          <w:u w:val="none"/>
          <w:shd w:fill="auto" w:val="clear"/>
          <w:vertAlign w:val="baseline"/>
          <w:rtl w:val="0"/>
        </w:rPr>
        <w:t xml:space="preserve">Branża/z </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11.7611789703369" w:lineRule="auto"/>
        <w:ind w:left="2512.9931640625" w:right="341.68701171875" w:hanging="1419.2144775390625"/>
        <w:jc w:val="left"/>
        <w:rPr>
          <w:rFonts w:ascii="Calibri" w:cs="Calibri" w:eastAsia="Calibri" w:hAnsi="Calibri"/>
          <w:b w:val="1"/>
          <w:bCs w:val="1"/>
          <w:i w:val="1"/>
          <w:iCs w:val="1"/>
          <w:smallCaps w:val="0"/>
          <w:strike w:val="0"/>
          <w:color w:val="000000"/>
          <w:sz w:val="15.988112449645996"/>
          <w:szCs w:val="15.988112449645996"/>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26.646854082743328"/>
          <w:szCs w:val="26.646854082743328"/>
          <w:u w:val="none"/>
          <w:shd w:fill="auto" w:val="clear"/>
          <w:vertAlign w:val="subscript"/>
          <w:rtl w:val="0"/>
        </w:rPr>
        <w:t xml:space="preserve">akres</w:t>
      </w:r>
      <w:r w:rsidDel="00000000" w:rsidR="00000000" w:rsidRPr="00000000">
        <w:rPr>
          <w:rFonts w:ascii="Calibri" w:cs="Calibri" w:eastAsia="Calibri" w:hAnsi="Calibri"/>
          <w:b w:val="0"/>
          <w:bCs w:val="0"/>
          <w:i w:val="1"/>
          <w:iCs w:val="1"/>
          <w:smallCaps w:val="0"/>
          <w:strike w:val="0"/>
          <w:color w:val="000000"/>
          <w:sz w:val="15.988112449645996"/>
          <w:szCs w:val="15.988112449645996"/>
          <w:u w:val="none"/>
          <w:shd w:fill="auto" w:val="clear"/>
          <w:vertAlign w:val="baseline"/>
          <w:rtl w:val="0"/>
        </w:rPr>
        <w:t xml:space="preserve">Imię i Nazwisko Nr uprawnień i specjalność Podpis </w:t>
      </w:r>
      <w:r w:rsidDel="00000000" w:rsidR="00000000" w:rsidRPr="00000000">
        <w:rPr>
          <w:rFonts w:ascii="Calibri" w:cs="Calibri" w:eastAsia="Calibri" w:hAnsi="Calibri"/>
          <w:b w:val="1"/>
          <w:bCs w:val="1"/>
          <w:i w:val="1"/>
          <w:iCs w:val="1"/>
          <w:smallCaps w:val="0"/>
          <w:strike w:val="0"/>
          <w:color w:val="000000"/>
          <w:sz w:val="15.988112449645996"/>
          <w:szCs w:val="15.988112449645996"/>
          <w:u w:val="none"/>
          <w:shd w:fill="auto" w:val="clear"/>
          <w:vertAlign w:val="baseline"/>
          <w:rtl w:val="0"/>
        </w:rPr>
        <w:t xml:space="preserve">mgr inż. arch.. Paweł Pytlasiński </w:t>
      </w:r>
      <w:r w:rsidDel="00000000" w:rsidR="00000000" w:rsidRPr="00000000">
        <w:rPr>
          <w:rFonts w:ascii="Calibri" w:cs="Calibri" w:eastAsia="Calibri" w:hAnsi="Calibri"/>
          <w:b w:val="1"/>
          <w:bCs w:val="1"/>
          <w:i w:val="1"/>
          <w:iCs w:val="1"/>
          <w:smallCaps w:val="0"/>
          <w:strike w:val="0"/>
          <w:color w:val="000000"/>
          <w:sz w:val="15.988112449645996"/>
          <w:szCs w:val="15.988112449645996"/>
          <w:u w:val="none"/>
          <w:shd w:fill="auto" w:val="clear"/>
          <w:vertAlign w:val="baseline"/>
        </w:rPr>
        <w:drawing>
          <wp:inline distB="19050" distT="19050" distL="19050" distR="19050">
            <wp:extent cx="847625" cy="419050"/>
            <wp:effectExtent b="0" l="0" r="0" t="0"/>
            <wp:docPr id="11" name="image22.png"/>
            <a:graphic>
              <a:graphicData uri="http://schemas.openxmlformats.org/drawingml/2006/picture">
                <pic:pic>
                  <pic:nvPicPr>
                    <pic:cNvPr id="0" name="image22.png"/>
                    <pic:cNvPicPr preferRelativeResize="0"/>
                  </pic:nvPicPr>
                  <pic:blipFill>
                    <a:blip r:embed="rId7"/>
                    <a:srcRect b="0" l="0" r="0" t="0"/>
                    <a:stretch>
                      <a:fillRect/>
                    </a:stretch>
                  </pic:blipFill>
                  <pic:spPr>
                    <a:xfrm>
                      <a:off x="0" y="0"/>
                      <a:ext cx="847625" cy="419050"/>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8.73138427734375" w:line="240" w:lineRule="auto"/>
        <w:ind w:left="2340.23136138916" w:right="0" w:firstLine="0"/>
        <w:jc w:val="left"/>
        <w:rPr>
          <w:rFonts w:ascii="Calibri" w:cs="Calibri" w:eastAsia="Calibri" w:hAnsi="Calibri"/>
          <w:b w:val="1"/>
          <w:bCs w:val="1"/>
          <w:i w:val="1"/>
          <w:iCs w:val="1"/>
          <w:smallCaps w:val="0"/>
          <w:strike w:val="0"/>
          <w:color w:val="000000"/>
          <w:sz w:val="15.988112449645996"/>
          <w:szCs w:val="15.988112449645996"/>
          <w:u w:val="none"/>
          <w:shd w:fill="auto" w:val="clear"/>
          <w:vertAlign w:val="baseline"/>
        </w:rPr>
      </w:pPr>
      <w:r w:rsidDel="00000000" w:rsidR="00000000" w:rsidRPr="00000000">
        <w:rPr>
          <w:rFonts w:ascii="Calibri" w:cs="Calibri" w:eastAsia="Calibri" w:hAnsi="Calibri"/>
          <w:b w:val="1"/>
          <w:bCs w:val="1"/>
          <w:i w:val="1"/>
          <w:iCs w:val="1"/>
          <w:smallCaps w:val="0"/>
          <w:strike w:val="0"/>
          <w:color w:val="000000"/>
          <w:sz w:val="15.988112449645996"/>
          <w:szCs w:val="15.988112449645996"/>
          <w:u w:val="none"/>
          <w:shd w:fill="auto" w:val="clear"/>
          <w:vertAlign w:val="baseline"/>
          <w:rtl w:val="0"/>
        </w:rPr>
        <w:t xml:space="preserve">mgr inż. arch. kraj. Urszula Michalska</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4.32089805603027" w:lineRule="auto"/>
        <w:ind w:left="1946.2094116210938" w:right="1159.715576171875" w:firstLine="0"/>
        <w:jc w:val="center"/>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INWENTARYZACJA DRZEW I KRZEWÓW ZE WSKAZANIAMI DO GOSPODARKI DRZEWOSTANEM I OCHRONĄ DRZEW NA TERENIE BUDOWY </w:t>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66162109375" w:line="240" w:lineRule="auto"/>
        <w:ind w:left="0" w:right="4046.4666748046875" w:firstLine="0"/>
        <w:jc w:val="right"/>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PAŹDZIERNIK 2024 r. </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0.543212890625" w:line="240" w:lineRule="auto"/>
        <w:ind w:left="0" w:right="4436.6668701171875" w:firstLine="0"/>
        <w:jc w:val="right"/>
        <w:rPr>
          <w:rFonts w:ascii="Calibri" w:cs="Calibri" w:eastAsia="Calibri" w:hAnsi="Calibri"/>
          <w:b w:val="0"/>
          <w:bCs w:val="0"/>
          <w:i w:val="0"/>
          <w:iCs w:val="0"/>
          <w:smallCaps w:val="0"/>
          <w:strike w:val="0"/>
          <w:color w:val="000000"/>
          <w:sz w:val="17.997875213623047"/>
          <w:szCs w:val="17.99787521362304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7.997875213623047"/>
          <w:szCs w:val="17.997875213623047"/>
          <w:u w:val="none"/>
          <w:shd w:fill="auto" w:val="clear"/>
          <w:vertAlign w:val="baseline"/>
          <w:rtl w:val="0"/>
        </w:rPr>
        <w:t xml:space="preserve">Spis treś ci </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8.9697265625" w:line="426.1462211608887" w:lineRule="auto"/>
        <w:ind w:left="1046.9869995117188" w:right="285.264892578125" w:firstLine="12.395477294921875"/>
        <w:jc w:val="both"/>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1. SPIS ZAŁĄCZNIKÓW GRAFICZNYCH 3 2. PRZEDMIOT I CEL OPRACOWANIA 3 3. PODSTAWA OPRACOWANIA 3 4. METODYKA WYKONANIA POMIARÓW 3 5. OPIS TERENU PRZEDMIOTOWEGO 3 6. WYNIKI OPRACOWANIA 4 7. WSKAZANIA DO GOSPODARKI DRZEWOSTANEM 10 8. WSKAZANIA DO OCHRONY DRZEW NA TERENIE BUDOWY 12 9. TABELA INWENTARYZACYJNA WRAZ ZE WSKAZANIAMI DO GOSPODARKI DRZEWOSTANEM 15 </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778.760375976562" w:line="240" w:lineRule="auto"/>
        <w:ind w:left="0" w:right="323.57421875" w:firstLine="0"/>
        <w:jc w:val="right"/>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tl w:val="0"/>
        </w:rPr>
        <w:t xml:space="preserve">2</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4.32089805603027" w:lineRule="auto"/>
        <w:ind w:left="2088.1927490234375" w:right="1017.73193359375" w:firstLine="0"/>
        <w:jc w:val="center"/>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INWENTARYZACJA DRZEW I KRZEWÓW ZE WSKAZANIAMI DO GOSPODARKI DRZEWOSTANEM I OCHRONĄ DRZEW NA TERENIE BUDOWY </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66162109375" w:line="240" w:lineRule="auto"/>
        <w:ind w:left="0" w:right="3904.483642578125" w:firstLine="0"/>
        <w:jc w:val="right"/>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PAŹDZIERNIK 2024 r. </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79.87548828125" w:line="240" w:lineRule="auto"/>
        <w:ind w:left="1056.7834854125977" w:right="0" w:firstLine="0"/>
        <w:jc w:val="left"/>
        <w:rPr>
          <w:rFonts w:ascii="Calibri" w:cs="Calibri" w:eastAsia="Calibri" w:hAnsi="Calibri"/>
          <w:b w:val="1"/>
          <w:bCs w:val="1"/>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9.992639541625977"/>
          <w:szCs w:val="19.992639541625977"/>
          <w:u w:val="none"/>
          <w:shd w:fill="auto" w:val="clear"/>
          <w:vertAlign w:val="baseline"/>
          <w:rtl w:val="0"/>
        </w:rPr>
        <w:t xml:space="preserve">1. SPIS ZAŁĄCZNIKÓW GRAFICZNYCH </w:t>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9.02099609375" w:line="240" w:lineRule="auto"/>
        <w:ind w:left="1419.7400283813477" w:right="0"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PB-INW-00-0 - Inwentaryzacja drzew i krzewów skala 1:500 </w:t>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2.852783203125" w:line="240" w:lineRule="auto"/>
        <w:ind w:left="1419.7400283813477" w:right="0"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PB-GOSP-00-0 - wskazania do gospodarki drzewostanem 1:500 </w:t>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9.02099609375" w:line="240" w:lineRule="auto"/>
        <w:ind w:left="1050.9856033325195" w:right="0" w:firstLine="0"/>
        <w:jc w:val="left"/>
        <w:rPr>
          <w:rFonts w:ascii="Calibri" w:cs="Calibri" w:eastAsia="Calibri" w:hAnsi="Calibri"/>
          <w:b w:val="1"/>
          <w:bCs w:val="1"/>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9.992639541625977"/>
          <w:szCs w:val="19.992639541625977"/>
          <w:u w:val="none"/>
          <w:shd w:fill="auto" w:val="clear"/>
          <w:vertAlign w:val="baseline"/>
          <w:rtl w:val="0"/>
        </w:rPr>
        <w:t xml:space="preserve">2. PRZEDMIOT I CEL OPRACOWANIA </w:t>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9.022216796875" w:line="366.1546039581299" w:lineRule="auto"/>
        <w:ind w:left="1055.3839111328125" w:right="220.52490234375" w:hanging="3.5986328125"/>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Celem opracowania było wykonanie inwentaryzacji drzew i krzewów na działkach nr 30, 31/1, 31/2, 54/10, 54/2 (ob. O4). </w:t>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762451171875" w:line="366.1570644378662" w:lineRule="auto"/>
        <w:ind w:left="1051.7852783203125" w:right="1238.514404296875" w:firstLine="40.79620361328125"/>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w Chełmży.Na podstawie pomiarów i analizy zdrowotnej drzew wykonano wskazania do gospodarki drzewostanem oraz sposoby ochrony drzew na terenie planowanej budowy. </w:t>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3.92822265625" w:line="240" w:lineRule="auto"/>
        <w:ind w:left="1050.7857131958008" w:right="0" w:firstLine="0"/>
        <w:jc w:val="left"/>
        <w:rPr>
          <w:rFonts w:ascii="Calibri" w:cs="Calibri" w:eastAsia="Calibri" w:hAnsi="Calibri"/>
          <w:b w:val="1"/>
          <w:bCs w:val="1"/>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9.992639541625977"/>
          <w:szCs w:val="19.992639541625977"/>
          <w:u w:val="none"/>
          <w:shd w:fill="auto" w:val="clear"/>
          <w:vertAlign w:val="baseline"/>
          <w:rtl w:val="0"/>
        </w:rPr>
        <w:t xml:space="preserve">3. PODSTAWA OPRACOWANIA </w:t>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25.7879638671875" w:line="379.14350509643555" w:lineRule="auto"/>
        <w:ind w:left="1269.7576904296875" w:right="186.8017578125"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Umowa na wykonanie projektów </w:t>
      </w:r>
      <w:r w:rsidDel="00000000" w:rsidR="00000000" w:rsidRPr="00000000">
        <w:rPr>
          <w:rFonts w:ascii="Calibri" w:cs="Calibri" w:eastAsia="Calibri" w:hAnsi="Calibri"/>
          <w:b w:val="0"/>
          <w:bCs w:val="0"/>
          <w:i w:val="1"/>
          <w:iCs w:val="1"/>
          <w:smallCaps w:val="0"/>
          <w:strike w:val="0"/>
          <w:color w:val="222222"/>
          <w:sz w:val="17.997875213623047"/>
          <w:szCs w:val="17.997875213623047"/>
          <w:u w:val="none"/>
          <w:shd w:fill="auto" w:val="clear"/>
          <w:vertAlign w:val="baseline"/>
          <w:rtl w:val="0"/>
        </w:rPr>
        <w:t xml:space="preserve">“Budowa obiektów małej architektury, budowa linii oświetleniowej parkowej dla inwestycji pn. Budowa Parku Miejskiego przy ul. Polnej w ramach zadań:Rewitalizacja zieleni miejskiej na terenie miasta Chełmży Kompleksowa odnowa przestrzeni miejskiej w obszarze zdegradowanym Chełmży” </w:t>
      </w: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Obowiązujące ustawy i rozporządzenia </w:t>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864013671875" w:line="366.1563491821289" w:lineRule="auto"/>
        <w:ind w:left="1629.1152954101562" w:right="174.058837890625" w:hanging="359.35760498046875"/>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Mapa dostarczona przez Zamawiającego oraz pomiary geodezyjne lokalizacji drzew wykonane przez firmę Biuro Geodezji PANGEA mgr inż. Wojciech Nagórski </w:t>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7630615234375" w:line="240" w:lineRule="auto"/>
        <w:ind w:left="1269.7577285766602" w:right="0"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Pomiary w terenie wykonane w sierpniu 2024 r. </w:t>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9.0216064453125" w:line="240" w:lineRule="auto"/>
        <w:ind w:left="1045.987434387207" w:right="0" w:firstLine="0"/>
        <w:jc w:val="left"/>
        <w:rPr>
          <w:rFonts w:ascii="Calibri" w:cs="Calibri" w:eastAsia="Calibri" w:hAnsi="Calibri"/>
          <w:b w:val="1"/>
          <w:bCs w:val="1"/>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9.992639541625977"/>
          <w:szCs w:val="19.992639541625977"/>
          <w:u w:val="none"/>
          <w:shd w:fill="auto" w:val="clear"/>
          <w:vertAlign w:val="baseline"/>
          <w:rtl w:val="0"/>
        </w:rPr>
        <w:t xml:space="preserve">4. METODYKA WYKONANIA POMIARÓW </w:t>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9.0216064453125" w:line="240" w:lineRule="auto"/>
        <w:ind w:left="1344.748878479004" w:right="0"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Wizję lokalną z pomiarami wykonano w sierpniu 2024 r </w:t>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2.8546142578125" w:line="240" w:lineRule="auto"/>
        <w:ind w:left="1344.748878479004" w:right="0"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Obwody mierzono za pomocą taśmy mierniczej na wysokości pnia 1,3m </w:t>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2.8533935546875" w:line="240" w:lineRule="auto"/>
        <w:ind w:left="1344.748878479004" w:right="0"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Wysokości i zasięg koron zmierzono dalmierzem laserowym BOSCH GLM 250 VF </w:t>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2.85430908203125" w:line="366.1564064025879" w:lineRule="auto"/>
        <w:ind w:left="1756.7019653320312" w:right="327.42919921875" w:hanging="411.953125"/>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Lokalizacja drzew określona została geodezyjnie, w przypadku niektórych okazów pomiary wykonano dalmierzem laserowym od punktów charakterystycznych </w:t>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3.929443359375" w:line="240" w:lineRule="auto"/>
        <w:ind w:left="1051.7853164672852" w:right="0" w:firstLine="0"/>
        <w:jc w:val="left"/>
        <w:rPr>
          <w:rFonts w:ascii="Calibri" w:cs="Calibri" w:eastAsia="Calibri" w:hAnsi="Calibri"/>
          <w:b w:val="1"/>
          <w:bCs w:val="1"/>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9.992639541625977"/>
          <w:szCs w:val="19.992639541625977"/>
          <w:u w:val="none"/>
          <w:shd w:fill="auto" w:val="clear"/>
          <w:vertAlign w:val="baseline"/>
          <w:rtl w:val="0"/>
        </w:rPr>
        <w:t xml:space="preserve">5. OPIS TERENU PRZEDMIOTOWEGO </w:t>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9.02008056640625" w:line="366.1562919616699" w:lineRule="auto"/>
        <w:ind w:left="1050.3858947753906" w:right="5.802001953125" w:firstLine="698.3192443847656"/>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Teren opracowania składa się z dwóch obszarów. Pierwszy jest niewielkim parkiem na obszarze dawnego cmentarza, który od północy graniczy z boiskiem szkolnym, od zachodu z niewielkim skwerkiem a od południa i wschodu otoczony jest jezdnią. Druga działka znajduje się po południowej stronie ulicy i jest to niewielki skwerek od zachodu i południa otoczony wysokim murem. </w:t>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81.6968536376953" w:line="240" w:lineRule="auto"/>
        <w:ind w:left="0" w:right="47.80517578125" w:firstLine="0"/>
        <w:jc w:val="right"/>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tl w:val="0"/>
        </w:rPr>
        <w:t xml:space="preserve">3</w:t>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4.32089805603027" w:lineRule="auto"/>
        <w:ind w:left="2088.1927490234375" w:right="1017.73193359375" w:firstLine="0"/>
        <w:jc w:val="center"/>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INWENTARYZACJA DRZEW I KRZEWÓW ZE WSKAZANIAMI DO GOSPODARKI DRZEWOSTANEM I OCHRONĄ DRZEW NA TERENIE BUDOWY </w:t>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66162109375" w:line="240" w:lineRule="auto"/>
        <w:ind w:left="0" w:right="3904.483642578125" w:firstLine="0"/>
        <w:jc w:val="right"/>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PAŹDZIERNIK 2024 r. </w:t>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79.87548828125" w:line="240" w:lineRule="auto"/>
        <w:ind w:left="1050.585823059082" w:right="0" w:firstLine="0"/>
        <w:jc w:val="left"/>
        <w:rPr>
          <w:rFonts w:ascii="Calibri" w:cs="Calibri" w:eastAsia="Calibri" w:hAnsi="Calibri"/>
          <w:b w:val="1"/>
          <w:bCs w:val="1"/>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9.992639541625977"/>
          <w:szCs w:val="19.992639541625977"/>
          <w:u w:val="none"/>
          <w:shd w:fill="auto" w:val="clear"/>
          <w:vertAlign w:val="baseline"/>
          <w:rtl w:val="0"/>
        </w:rPr>
        <w:t xml:space="preserve">6. WYNIKI OPRACOWANIA </w:t>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9.02099609375" w:line="240" w:lineRule="auto"/>
        <w:ind w:left="0" w:right="1274.058837890625" w:firstLine="0"/>
        <w:jc w:val="righ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Na terenie opracowania zinwentaryzowano 90 okazy drzew i krzewów oraz ich grup (Fot.1). </w:t>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2.838134765625" w:line="366.15543365478516" w:lineRule="auto"/>
        <w:ind w:left="1045.9873962402344" w:right="-3.416748046875" w:firstLine="733.1101989746094"/>
        <w:jc w:val="both"/>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Na działce nr 54/2 znajduje się 72 okazy z czego większość to duże drzewa. Dominują tu robinie akacjowe (12 sztuk) o ciekawych pokrojach i luźnych koronach (Fot.2). Drugą dużą grupę stanowią jesiony wyniosłe które mają ładny pokrój (10 sztuk)(Fot.3). Klony jawory (5 sztuk) i zwyczajne (3 sztuki) stanowią kolejną grupę młodszych okazów (Fot.4 i 5). Ciekawą grupę stanowią lipy drobnolistne (5 sztuk) z których jedna to stary, zdeformowany okaz (Fot.6) a reszta to młode ładne okazy (Fot.7). Wśród większych drzew wyróżnia się wiąz szypułkowy rosnący przy ogrodzeniu (Fot.8). W zachodniej części parku rośnie stary okaz wierzby białej (Fot.9) a obok niego krzewiasta forma będąca odrostami po usuniętym okazie. </w:t>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7.747802734375" w:line="366.1560916900635" w:lineRule="auto"/>
        <w:ind w:left="1050.3858947753906" w:right="2.5537109375" w:firstLine="728.7117004394531"/>
        <w:jc w:val="both"/>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Pod drzewami rosną grupy zdeformowane grupy krzewów takich jak: forsycja pośrednia, tamaryszek czteropręcikowy, dereń biały, migdałek trójklapowy, berberys Thunberga, pęcherznica kalinolistna, ligustr pospolity, jaśminowiec wonny, lilak pospolity, żylistek szorstki, złotokap pospolity, pigwowiec japoński pomiędzy którymi rosną podrosty gatunków drzew występujących w parku (Fot.10). Oprócz dużych grup rośnie tu kilka starych krzewów rokitnika zwyczajnego i bzu czarnego wzdłuż południowego ogrodzenia (Fot.11). </w:t>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7.7484130859375" w:line="366.1563491821289" w:lineRule="auto"/>
        <w:ind w:left="1057.3832702636719" w:right="-2.176513671875" w:firstLine="710.9182739257812"/>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We wschodnio- południowym narożniku przy tablicy upamiętniającej istnienie cmentarza posadzono niewielkie, rachityczne okazy drzew iglastych takich jak świerk zwyczajny i świerk serbski (Fot.12). </w:t>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7.7484130859375" w:line="366.15654945373535" w:lineRule="auto"/>
        <w:ind w:left="1038.3901977539062" w:right="1.22314453125" w:firstLine="740.7073974609375"/>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Po drugiej stronie ulicy największym drzewem jest topola kanadyjska z dużą ilością skupisk jemioły i znacznym posuszem o słabej kondycji zdrowotnej oraz robinia akacjowa (Fot.13). Pod nimi na środku trawnika znajduje się rabata z hortensją bukietową na środku i perowskią i trawami ozdobnymi na zewnątrz (Fot.14), a od strony ulicy rośnie grupa malutkich sosen kosodrzewin (Fot.15). Blisko południowo zachodniego narożnika na trawniku rośnie młody wiąz szypułkowy (Fot.16). Wzdłuż chodnika do północy ciągnie się rabata z roślin jednorocznych: aksamitek i mrozów. na narożniku północno wschodnim między ulicą a chodnikiem rośnie zwarta grupa irgi płożącej oraz kilka kulistych okazów żywotnika zachodniego (Fot.17). </w:t>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7.7484130859375" w:line="366.15543365478516" w:lineRule="auto"/>
        <w:ind w:left="1055.9837341308594" w:right="2.79541015625" w:firstLine="712.3178100585938"/>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Wzdłuż ogrodzenia zachodniego i południowego rosną młode okazy lipy holenderskiej w odmianie ‘Pallida’ oraz klony srebrzyste i wiąz szypułkowy (Fot.18). Trzy z tych okazów są martwe. </w:t>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7.7490234375" w:line="366.1560916900635" w:lineRule="auto"/>
        <w:ind w:left="1045.5876159667969" w:right="5.557861328125" w:firstLine="722.7139282226562"/>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W południowo wschodnim narożniku rosną trzy grupy krzewów: dwa formowane niskie żywopłoty z tawuły wierzbolistnej oraz wzdłuż ulicy wysoki żywopłot formowany z lilaka pospolitego (Fot.19). </w:t>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81.2734985351562" w:line="240" w:lineRule="auto"/>
        <w:ind w:left="0" w:right="38.2080078125" w:firstLine="0"/>
        <w:jc w:val="right"/>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tl w:val="0"/>
        </w:rPr>
        <w:t xml:space="preserve">4</w:t>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899658203125" w:line="240" w:lineRule="auto"/>
        <w:ind w:left="0" w:right="1017.73193359375" w:firstLine="0"/>
        <w:jc w:val="right"/>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INWENTARYZACJA DRZEW I KRZEWÓW ZE WSKAZANIAMI DO GOSPODARKI DRZEWOSTANEM </w:t>
      </w:r>
      <w:r w:rsidDel="00000000" w:rsidR="00000000" w:rsidRPr="00000000">
        <w:drawing>
          <wp:anchor allowOverlap="1" behindDoc="0" distB="19050" distT="19050" distL="19050" distR="19050" hidden="0" layoutInCell="1" locked="0" relativeHeight="0" simplePos="0">
            <wp:simplePos x="0" y="0"/>
            <wp:positionH relativeFrom="column">
              <wp:posOffset>-625987</wp:posOffset>
            </wp:positionH>
            <wp:positionV relativeFrom="paragraph">
              <wp:posOffset>-8571</wp:posOffset>
            </wp:positionV>
            <wp:extent cx="5752421" cy="4456487"/>
            <wp:effectExtent b="0" l="0" r="0" t="0"/>
            <wp:wrapSquare wrapText="bothSides" distB="19050" distT="19050" distL="19050" distR="19050"/>
            <wp:docPr id="10" name="image9.png"/>
            <a:graphic>
              <a:graphicData uri="http://schemas.openxmlformats.org/drawingml/2006/picture">
                <pic:pic>
                  <pic:nvPicPr>
                    <pic:cNvPr id="0" name="image9.png"/>
                    <pic:cNvPicPr preferRelativeResize="0"/>
                  </pic:nvPicPr>
                  <pic:blipFill>
                    <a:blip r:embed="rId8"/>
                    <a:srcRect b="0" l="0" r="0" t="0"/>
                    <a:stretch>
                      <a:fillRect/>
                    </a:stretch>
                  </pic:blipFill>
                  <pic:spPr>
                    <a:xfrm>
                      <a:off x="0" y="0"/>
                      <a:ext cx="5752421" cy="4456487"/>
                    </a:xfrm>
                    <a:prstGeom prst="rect"/>
                    <a:ln/>
                  </pic:spPr>
                </pic:pic>
              </a:graphicData>
            </a:graphic>
          </wp:anchor>
        </w:drawing>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020.894775390625" w:firstLine="0"/>
        <w:jc w:val="right"/>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I OCHRONĄ DRZEW NA TERENIE BUDOWY </w:t>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904.483642578125" w:firstLine="0"/>
        <w:jc w:val="right"/>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PAŹDZIERNIK 2024 r. </w:t>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836.46728515625" w:line="240" w:lineRule="auto"/>
        <w:ind w:left="1059.1826248168945" w:right="0" w:firstLine="0"/>
        <w:jc w:val="left"/>
        <w:rPr>
          <w:rFonts w:ascii="Calibri" w:cs="Calibri" w:eastAsia="Calibri" w:hAnsi="Calibri"/>
          <w:b w:val="0"/>
          <w:bCs w:val="0"/>
          <w:i w:val="0"/>
          <w:iCs w:val="0"/>
          <w:smallCaps w:val="0"/>
          <w:strike w:val="0"/>
          <w:color w:val="000000"/>
          <w:sz w:val="19.992639541625977"/>
          <w:szCs w:val="19.992639541625977"/>
          <w:highlight w:val="white"/>
          <w:u w:val="none"/>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tl w:val="0"/>
        </w:rPr>
        <w:t xml:space="preserve">Fot.1 </w:t>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8.658447265625" w:line="209.72495555877686" w:lineRule="auto"/>
        <w:ind w:left="1059.1825866699219" w:right="251.69677734375" w:firstLine="13.202667236328125"/>
        <w:jc w:val="left"/>
        <w:rPr>
          <w:rFonts w:ascii="Calibri" w:cs="Calibri" w:eastAsia="Calibri" w:hAnsi="Calibri"/>
          <w:b w:val="0"/>
          <w:bCs w:val="0"/>
          <w:i w:val="0"/>
          <w:iCs w:val="0"/>
          <w:smallCaps w:val="0"/>
          <w:strike w:val="0"/>
          <w:color w:val="000000"/>
          <w:sz w:val="19.992639541625977"/>
          <w:szCs w:val="19.992639541625977"/>
          <w:highlight w:val="white"/>
          <w:u w:val="none"/>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Pr>
        <w:drawing>
          <wp:inline distB="19050" distT="19050" distL="19050" distR="19050">
            <wp:extent cx="2866687" cy="2152396"/>
            <wp:effectExtent b="0" l="0" r="0" t="0"/>
            <wp:docPr id="19" name="image20.png"/>
            <a:graphic>
              <a:graphicData uri="http://schemas.openxmlformats.org/drawingml/2006/picture">
                <pic:pic>
                  <pic:nvPicPr>
                    <pic:cNvPr id="0" name="image20.png"/>
                    <pic:cNvPicPr preferRelativeResize="0"/>
                  </pic:nvPicPr>
                  <pic:blipFill>
                    <a:blip r:embed="rId9"/>
                    <a:srcRect b="0" l="0" r="0" t="0"/>
                    <a:stretch>
                      <a:fillRect/>
                    </a:stretch>
                  </pic:blipFill>
                  <pic:spPr>
                    <a:xfrm>
                      <a:off x="0" y="0"/>
                      <a:ext cx="2866687" cy="2152396"/>
                    </a:xfrm>
                    <a:prstGeom prst="rect"/>
                    <a:ln/>
                  </pic:spPr>
                </pic:pic>
              </a:graphicData>
            </a:graphic>
          </wp:inline>
        </w:drawing>
      </w: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Pr>
        <w:drawing>
          <wp:inline distB="19050" distT="19050" distL="19050" distR="19050">
            <wp:extent cx="2847639" cy="2133349"/>
            <wp:effectExtent b="0" l="0" r="0" t="0"/>
            <wp:docPr id="18" name="image23.png"/>
            <a:graphic>
              <a:graphicData uri="http://schemas.openxmlformats.org/drawingml/2006/picture">
                <pic:pic>
                  <pic:nvPicPr>
                    <pic:cNvPr id="0" name="image23.png"/>
                    <pic:cNvPicPr preferRelativeResize="0"/>
                  </pic:nvPicPr>
                  <pic:blipFill>
                    <a:blip r:embed="rId10"/>
                    <a:srcRect b="0" l="0" r="0" t="0"/>
                    <a:stretch>
                      <a:fillRect/>
                    </a:stretch>
                  </pic:blipFill>
                  <pic:spPr>
                    <a:xfrm>
                      <a:off x="0" y="0"/>
                      <a:ext cx="2847639" cy="2133349"/>
                    </a:xfrm>
                    <a:prstGeom prst="rect"/>
                    <a:ln/>
                  </pic:spPr>
                </pic:pic>
              </a:graphicData>
            </a:graphic>
          </wp:inline>
        </w:drawing>
      </w: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tl w:val="0"/>
        </w:rPr>
        <w:t xml:space="preserve">Fot.2 Fot.3 </w:t>
      </w:r>
      <w:r w:rsidDel="00000000" w:rsidR="00000000" w:rsidRPr="00000000">
        <w:drawing>
          <wp:anchor allowOverlap="1" behindDoc="0" distB="19050" distT="19050" distL="19050" distR="19050" hidden="0" layoutInCell="1" locked="0" relativeHeight="0" simplePos="0">
            <wp:simplePos x="0" y="0"/>
            <wp:positionH relativeFrom="column">
              <wp:posOffset>2408403</wp:posOffset>
            </wp:positionH>
            <wp:positionV relativeFrom="paragraph">
              <wp:posOffset>1829238</wp:posOffset>
            </wp:positionV>
            <wp:extent cx="2828591" cy="3768534"/>
            <wp:effectExtent b="0" l="0" r="0" t="0"/>
            <wp:wrapSquare wrapText="bothSides" distB="19050" distT="19050" distL="19050" distR="19050"/>
            <wp:docPr id="23" name="image12.png"/>
            <a:graphic>
              <a:graphicData uri="http://schemas.openxmlformats.org/drawingml/2006/picture">
                <pic:pic>
                  <pic:nvPicPr>
                    <pic:cNvPr id="0" name="image12.png"/>
                    <pic:cNvPicPr preferRelativeResize="0"/>
                  </pic:nvPicPr>
                  <pic:blipFill>
                    <a:blip r:embed="rId11"/>
                    <a:srcRect b="0" l="0" r="0" t="0"/>
                    <a:stretch>
                      <a:fillRect/>
                    </a:stretch>
                  </pic:blipFill>
                  <pic:spPr>
                    <a:xfrm>
                      <a:off x="0" y="0"/>
                      <a:ext cx="2828591" cy="3768534"/>
                    </a:xfrm>
                    <a:prstGeom prst="rect"/>
                    <a:ln/>
                  </pic:spPr>
                </pic:pic>
              </a:graphicData>
            </a:graphic>
          </wp:anchor>
        </w:drawing>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8.5662841796875" w:line="240" w:lineRule="auto"/>
        <w:ind w:left="0" w:right="0" w:firstLine="0"/>
        <w:jc w:val="left"/>
        <w:rPr>
          <w:rFonts w:ascii="Calibri" w:cs="Calibri" w:eastAsia="Calibri" w:hAnsi="Calibri"/>
          <w:b w:val="0"/>
          <w:bCs w:val="0"/>
          <w:i w:val="0"/>
          <w:iCs w:val="0"/>
          <w:smallCaps w:val="0"/>
          <w:strike w:val="0"/>
          <w:color w:val="000000"/>
          <w:sz w:val="19.992639541625977"/>
          <w:szCs w:val="19.992639541625977"/>
          <w:highlight w:val="white"/>
          <w:u w:val="none"/>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Pr>
        <w:drawing>
          <wp:inline distB="19050" distT="19050" distL="19050" distR="19050">
            <wp:extent cx="3408701" cy="2552398"/>
            <wp:effectExtent b="0" l="0" r="0" t="0"/>
            <wp:docPr id="21" name="image19.png"/>
            <a:graphic>
              <a:graphicData uri="http://schemas.openxmlformats.org/drawingml/2006/picture">
                <pic:pic>
                  <pic:nvPicPr>
                    <pic:cNvPr id="0" name="image19.png"/>
                    <pic:cNvPicPr preferRelativeResize="0"/>
                  </pic:nvPicPr>
                  <pic:blipFill>
                    <a:blip r:embed="rId12"/>
                    <a:srcRect b="0" l="0" r="0" t="0"/>
                    <a:stretch>
                      <a:fillRect/>
                    </a:stretch>
                  </pic:blipFill>
                  <pic:spPr>
                    <a:xfrm>
                      <a:off x="0" y="0"/>
                      <a:ext cx="3408701" cy="2552398"/>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59.1826248168945" w:right="0" w:firstLine="0"/>
        <w:jc w:val="left"/>
        <w:rPr>
          <w:rFonts w:ascii="Calibri" w:cs="Calibri" w:eastAsia="Calibri" w:hAnsi="Calibri"/>
          <w:b w:val="0"/>
          <w:bCs w:val="0"/>
          <w:i w:val="0"/>
          <w:iCs w:val="0"/>
          <w:smallCaps w:val="0"/>
          <w:strike w:val="0"/>
          <w:color w:val="000000"/>
          <w:sz w:val="19.992639541625977"/>
          <w:szCs w:val="19.992639541625977"/>
          <w:highlight w:val="white"/>
          <w:u w:val="none"/>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tl w:val="0"/>
        </w:rPr>
        <w:t xml:space="preserve">Fot.4 Fot.5 </w:t>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75.6653594970703" w:line="240" w:lineRule="auto"/>
        <w:ind w:left="0" w:right="44.40673828125" w:firstLine="0"/>
        <w:jc w:val="right"/>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tl w:val="0"/>
        </w:rPr>
        <w:t xml:space="preserve">5</w:t>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4.32089805603027" w:lineRule="auto"/>
        <w:ind w:left="2088.1927490234375" w:right="1017.73193359375" w:firstLine="0"/>
        <w:jc w:val="center"/>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INWENTARYZACJA DRZEW I KRZEWÓW ZE WSKAZANIAMI DO GOSPODARKI DRZEWOSTANEM I OCHRONĄ DRZEW NA TERENIE BUDOWY </w:t>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66162109375" w:line="240" w:lineRule="auto"/>
        <w:ind w:left="0" w:right="3904.483642578125" w:firstLine="0"/>
        <w:jc w:val="right"/>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PAŹDZIERNIK 2024 r. </w:t>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421.3983154296875" w:line="240" w:lineRule="auto"/>
        <w:ind w:left="1059.1826248168945" w:right="0" w:firstLine="0"/>
        <w:jc w:val="left"/>
        <w:rPr>
          <w:rFonts w:ascii="Calibri" w:cs="Calibri" w:eastAsia="Calibri" w:hAnsi="Calibri"/>
          <w:b w:val="0"/>
          <w:bCs w:val="0"/>
          <w:i w:val="0"/>
          <w:iCs w:val="0"/>
          <w:smallCaps w:val="0"/>
          <w:strike w:val="0"/>
          <w:color w:val="000000"/>
          <w:sz w:val="19.992639541625977"/>
          <w:szCs w:val="19.992639541625977"/>
          <w:highlight w:val="white"/>
          <w:u w:val="none"/>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tl w:val="0"/>
        </w:rPr>
        <w:t xml:space="preserve">Fot.6 Fot.7 </w:t>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8.6590576171875" w:line="205.47367572784424" w:lineRule="auto"/>
        <w:ind w:left="1059.1825866699219" w:right="296.690673828125" w:firstLine="13.202667236328125"/>
        <w:jc w:val="left"/>
        <w:rPr>
          <w:rFonts w:ascii="Calibri" w:cs="Calibri" w:eastAsia="Calibri" w:hAnsi="Calibri"/>
          <w:b w:val="0"/>
          <w:bCs w:val="0"/>
          <w:i w:val="0"/>
          <w:iCs w:val="0"/>
          <w:smallCaps w:val="0"/>
          <w:strike w:val="0"/>
          <w:color w:val="000000"/>
          <w:sz w:val="19.992639541625977"/>
          <w:szCs w:val="19.992639541625977"/>
          <w:highlight w:val="white"/>
          <w:u w:val="none"/>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Pr>
        <w:drawing>
          <wp:inline distB="19050" distT="19050" distL="19050" distR="19050">
            <wp:extent cx="2857163" cy="3800026"/>
            <wp:effectExtent b="0" l="0" r="0" t="0"/>
            <wp:docPr id="15" name="image11.png"/>
            <a:graphic>
              <a:graphicData uri="http://schemas.openxmlformats.org/drawingml/2006/picture">
                <pic:pic>
                  <pic:nvPicPr>
                    <pic:cNvPr id="0" name="image11.png"/>
                    <pic:cNvPicPr preferRelativeResize="0"/>
                  </pic:nvPicPr>
                  <pic:blipFill>
                    <a:blip r:embed="rId13"/>
                    <a:srcRect b="0" l="0" r="0" t="0"/>
                    <a:stretch>
                      <a:fillRect/>
                    </a:stretch>
                  </pic:blipFill>
                  <pic:spPr>
                    <a:xfrm>
                      <a:off x="0" y="0"/>
                      <a:ext cx="2857163" cy="3800026"/>
                    </a:xfrm>
                    <a:prstGeom prst="rect"/>
                    <a:ln/>
                  </pic:spPr>
                </pic:pic>
              </a:graphicData>
            </a:graphic>
          </wp:inline>
        </w:drawing>
      </w: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Pr>
        <w:drawing>
          <wp:inline distB="19050" distT="19050" distL="19050" distR="19050">
            <wp:extent cx="2828591" cy="3771455"/>
            <wp:effectExtent b="0" l="0" r="0" t="0"/>
            <wp:docPr id="13" name="image17.png"/>
            <a:graphic>
              <a:graphicData uri="http://schemas.openxmlformats.org/drawingml/2006/picture">
                <pic:pic>
                  <pic:nvPicPr>
                    <pic:cNvPr id="0" name="image17.png"/>
                    <pic:cNvPicPr preferRelativeResize="0"/>
                  </pic:nvPicPr>
                  <pic:blipFill>
                    <a:blip r:embed="rId14"/>
                    <a:srcRect b="0" l="0" r="0" t="0"/>
                    <a:stretch>
                      <a:fillRect/>
                    </a:stretch>
                  </pic:blipFill>
                  <pic:spPr>
                    <a:xfrm>
                      <a:off x="0" y="0"/>
                      <a:ext cx="2828591" cy="3771455"/>
                    </a:xfrm>
                    <a:prstGeom prst="rect"/>
                    <a:ln/>
                  </pic:spPr>
                </pic:pic>
              </a:graphicData>
            </a:graphic>
          </wp:inline>
        </w:drawing>
      </w: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tl w:val="0"/>
        </w:rPr>
        <w:t xml:space="preserve">Fot.8 Fot.9 </w:t>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93.6874389648438" w:line="240" w:lineRule="auto"/>
        <w:ind w:left="0" w:right="39.0087890625" w:firstLine="0"/>
        <w:jc w:val="right"/>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tl w:val="0"/>
        </w:rPr>
        <w:t xml:space="preserve">6</w:t>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4.32089805603027" w:lineRule="auto"/>
        <w:ind w:left="2088.1927490234375" w:right="1017.73193359375" w:firstLine="0"/>
        <w:jc w:val="center"/>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INWENTARYZACJA DRZEW I KRZEWÓW ZE WSKAZANIAMI DO GOSPODARKI DRZEWOSTANEM I OCHRONĄ DRZEW NA TERENIE BUDOWY </w:t>
      </w:r>
      <w:r w:rsidDel="00000000" w:rsidR="00000000" w:rsidRPr="00000000">
        <w:drawing>
          <wp:anchor allowOverlap="1" behindDoc="0" distB="19050" distT="19050" distL="19050" distR="19050" hidden="0" layoutInCell="1" locked="0" relativeHeight="0" simplePos="0">
            <wp:simplePos x="0" y="0"/>
            <wp:positionH relativeFrom="column">
              <wp:posOffset>2259747</wp:posOffset>
            </wp:positionH>
            <wp:positionV relativeFrom="paragraph">
              <wp:posOffset>153105</wp:posOffset>
            </wp:positionV>
            <wp:extent cx="2904782" cy="3865357"/>
            <wp:effectExtent b="0" l="0" r="0" t="0"/>
            <wp:wrapSquare wrapText="bothSides" distB="19050" distT="19050" distL="19050" distR="19050"/>
            <wp:docPr id="16" name="image14.png"/>
            <a:graphic>
              <a:graphicData uri="http://schemas.openxmlformats.org/drawingml/2006/picture">
                <pic:pic>
                  <pic:nvPicPr>
                    <pic:cNvPr id="0" name="image14.png"/>
                    <pic:cNvPicPr preferRelativeResize="0"/>
                  </pic:nvPicPr>
                  <pic:blipFill>
                    <a:blip r:embed="rId15"/>
                    <a:srcRect b="0" l="0" r="0" t="0"/>
                    <a:stretch>
                      <a:fillRect/>
                    </a:stretch>
                  </pic:blipFill>
                  <pic:spPr>
                    <a:xfrm>
                      <a:off x="0" y="0"/>
                      <a:ext cx="2904782" cy="3865357"/>
                    </a:xfrm>
                    <a:prstGeom prst="rect"/>
                    <a:ln/>
                  </pic:spPr>
                </pic:pic>
              </a:graphicData>
            </a:graphic>
          </wp:anchor>
        </w:drawing>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66162109375" w:line="240" w:lineRule="auto"/>
        <w:ind w:left="0" w:right="3904.483642578125" w:firstLine="0"/>
        <w:jc w:val="right"/>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PAŹDZIERNIK 2024 r. </w:t>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80.66162109375" w:line="240" w:lineRule="auto"/>
        <w:ind w:left="1072.3852920532227" w:right="0" w:firstLine="0"/>
        <w:jc w:val="left"/>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Pr>
        <w:drawing>
          <wp:inline distB="19050" distT="19050" distL="19050" distR="19050">
            <wp:extent cx="2819067" cy="2114300"/>
            <wp:effectExtent b="0" l="0" r="0" t="0"/>
            <wp:docPr id="12" name="image16.png"/>
            <a:graphic>
              <a:graphicData uri="http://schemas.openxmlformats.org/drawingml/2006/picture">
                <pic:pic>
                  <pic:nvPicPr>
                    <pic:cNvPr id="0" name="image16.png"/>
                    <pic:cNvPicPr preferRelativeResize="0"/>
                  </pic:nvPicPr>
                  <pic:blipFill>
                    <a:blip r:embed="rId16"/>
                    <a:srcRect b="0" l="0" r="0" t="0"/>
                    <a:stretch>
                      <a:fillRect/>
                    </a:stretch>
                  </pic:blipFill>
                  <pic:spPr>
                    <a:xfrm>
                      <a:off x="0" y="0"/>
                      <a:ext cx="2819067" cy="2114300"/>
                    </a:xfrm>
                    <a:prstGeom prst="rect"/>
                    <a:ln/>
                  </pic:spPr>
                </pic:pic>
              </a:graphicData>
            </a:graphic>
          </wp:inline>
        </w:drawing>
      </w:r>
      <w:r w:rsidDel="00000000" w:rsidR="00000000" w:rsidRPr="00000000">
        <w:rPr>
          <w:rtl w:val="0"/>
        </w:rPr>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59.1826248168945" w:right="0" w:firstLine="0"/>
        <w:jc w:val="left"/>
        <w:rPr>
          <w:rFonts w:ascii="Calibri" w:cs="Calibri" w:eastAsia="Calibri" w:hAnsi="Calibri"/>
          <w:b w:val="0"/>
          <w:bCs w:val="0"/>
          <w:i w:val="0"/>
          <w:iCs w:val="0"/>
          <w:smallCaps w:val="0"/>
          <w:strike w:val="0"/>
          <w:color w:val="000000"/>
          <w:sz w:val="19.992639541625977"/>
          <w:szCs w:val="19.992639541625977"/>
          <w:highlight w:val="white"/>
          <w:u w:val="none"/>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tl w:val="0"/>
        </w:rPr>
        <w:t xml:space="preserve">Fot.10 Fot.11 </w:t>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8.65966796875" w:line="205.51570415496826" w:lineRule="auto"/>
        <w:ind w:left="1059.1825866699219" w:right="356.6845703125" w:firstLine="13.202667236328125"/>
        <w:jc w:val="left"/>
        <w:rPr>
          <w:rFonts w:ascii="Calibri" w:cs="Calibri" w:eastAsia="Calibri" w:hAnsi="Calibri"/>
          <w:b w:val="0"/>
          <w:bCs w:val="0"/>
          <w:i w:val="0"/>
          <w:iCs w:val="0"/>
          <w:smallCaps w:val="0"/>
          <w:strike w:val="0"/>
          <w:color w:val="000000"/>
          <w:sz w:val="19.992639541625977"/>
          <w:szCs w:val="19.992639541625977"/>
          <w:highlight w:val="white"/>
          <w:u w:val="none"/>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Pr>
        <w:drawing>
          <wp:inline distB="19050" distT="19050" distL="19050" distR="19050">
            <wp:extent cx="2819067" cy="2114300"/>
            <wp:effectExtent b="0" l="0" r="0" t="0"/>
            <wp:docPr id="14" name="image13.png"/>
            <a:graphic>
              <a:graphicData uri="http://schemas.openxmlformats.org/drawingml/2006/picture">
                <pic:pic>
                  <pic:nvPicPr>
                    <pic:cNvPr id="0" name="image13.png"/>
                    <pic:cNvPicPr preferRelativeResize="0"/>
                  </pic:nvPicPr>
                  <pic:blipFill>
                    <a:blip r:embed="rId17"/>
                    <a:srcRect b="0" l="0" r="0" t="0"/>
                    <a:stretch>
                      <a:fillRect/>
                    </a:stretch>
                  </pic:blipFill>
                  <pic:spPr>
                    <a:xfrm>
                      <a:off x="0" y="0"/>
                      <a:ext cx="2819067" cy="2114300"/>
                    </a:xfrm>
                    <a:prstGeom prst="rect"/>
                    <a:ln/>
                  </pic:spPr>
                </pic:pic>
              </a:graphicData>
            </a:graphic>
          </wp:inline>
        </w:drawing>
      </w: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Pr>
        <w:drawing>
          <wp:inline distB="19050" distT="19050" distL="19050" distR="19050">
            <wp:extent cx="2828591" cy="3771455"/>
            <wp:effectExtent b="0" l="0" r="0" t="0"/>
            <wp:docPr id="20" name="image10.png"/>
            <a:graphic>
              <a:graphicData uri="http://schemas.openxmlformats.org/drawingml/2006/picture">
                <pic:pic>
                  <pic:nvPicPr>
                    <pic:cNvPr id="0" name="image10.png"/>
                    <pic:cNvPicPr preferRelativeResize="0"/>
                  </pic:nvPicPr>
                  <pic:blipFill>
                    <a:blip r:embed="rId18"/>
                    <a:srcRect b="0" l="0" r="0" t="0"/>
                    <a:stretch>
                      <a:fillRect/>
                    </a:stretch>
                  </pic:blipFill>
                  <pic:spPr>
                    <a:xfrm>
                      <a:off x="0" y="0"/>
                      <a:ext cx="2828591" cy="3771455"/>
                    </a:xfrm>
                    <a:prstGeom prst="rect"/>
                    <a:ln/>
                  </pic:spPr>
                </pic:pic>
              </a:graphicData>
            </a:graphic>
          </wp:inline>
        </w:drawing>
      </w: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tl w:val="0"/>
        </w:rPr>
        <w:t xml:space="preserve">Fot.12 Fot.13 </w:t>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83.5723876953125" w:line="240" w:lineRule="auto"/>
        <w:ind w:left="0" w:right="40.00732421875" w:firstLine="0"/>
        <w:jc w:val="right"/>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tl w:val="0"/>
        </w:rPr>
        <w:t xml:space="preserve">7</w:t>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4.32089805603027" w:lineRule="auto"/>
        <w:ind w:left="2088.1927490234375" w:right="1017.73193359375" w:firstLine="0"/>
        <w:jc w:val="center"/>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INWENTARYZACJA DRZEW I KRZEWÓW ZE WSKAZANIAMI DO GOSPODARKI DRZEWOSTANEM I OCHRONĄ DRZEW NA TERENIE BUDOWY </w:t>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66162109375" w:line="240" w:lineRule="auto"/>
        <w:ind w:left="0" w:right="3904.483642578125" w:firstLine="0"/>
        <w:jc w:val="right"/>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PAŹDZIERNIK 2024 r. </w:t>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16.51611328125" w:line="240" w:lineRule="auto"/>
        <w:ind w:left="1059.1826248168945" w:right="0" w:firstLine="0"/>
        <w:jc w:val="left"/>
        <w:rPr>
          <w:rFonts w:ascii="Calibri" w:cs="Calibri" w:eastAsia="Calibri" w:hAnsi="Calibri"/>
          <w:b w:val="0"/>
          <w:bCs w:val="0"/>
          <w:i w:val="0"/>
          <w:iCs w:val="0"/>
          <w:smallCaps w:val="0"/>
          <w:strike w:val="0"/>
          <w:color w:val="000000"/>
          <w:sz w:val="19.992639541625977"/>
          <w:szCs w:val="19.992639541625977"/>
          <w:highlight w:val="white"/>
          <w:u w:val="none"/>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tl w:val="0"/>
        </w:rPr>
        <w:t xml:space="preserve">Fot.14 Fot.15 </w:t>
      </w:r>
      <w:r w:rsidDel="00000000" w:rsidR="00000000" w:rsidRPr="00000000">
        <w:drawing>
          <wp:anchor allowOverlap="1" behindDoc="0" distB="19050" distT="19050" distL="19050" distR="19050" hidden="0" layoutInCell="1" locked="0" relativeHeight="0" simplePos="0">
            <wp:simplePos x="0" y="0"/>
            <wp:positionH relativeFrom="column">
              <wp:posOffset>2951264</wp:posOffset>
            </wp:positionH>
            <wp:positionV relativeFrom="paragraph">
              <wp:posOffset>-2742215</wp:posOffset>
            </wp:positionV>
            <wp:extent cx="2857163" cy="3799652"/>
            <wp:effectExtent b="0" l="0" r="0" t="0"/>
            <wp:wrapSquare wrapText="bothSides" distB="19050" distT="19050" distL="19050" distR="19050"/>
            <wp:docPr id="22" name="image18.png"/>
            <a:graphic>
              <a:graphicData uri="http://schemas.openxmlformats.org/drawingml/2006/picture">
                <pic:pic>
                  <pic:nvPicPr>
                    <pic:cNvPr id="0" name="image18.png"/>
                    <pic:cNvPicPr preferRelativeResize="0"/>
                  </pic:nvPicPr>
                  <pic:blipFill>
                    <a:blip r:embed="rId19"/>
                    <a:srcRect b="0" l="0" r="0" t="0"/>
                    <a:stretch>
                      <a:fillRect/>
                    </a:stretch>
                  </pic:blipFill>
                  <pic:spPr>
                    <a:xfrm>
                      <a:off x="0" y="0"/>
                      <a:ext cx="2857163" cy="3799652"/>
                    </a:xfrm>
                    <a:prstGeom prst="rect"/>
                    <a:ln/>
                  </pic:spPr>
                </pic:pic>
              </a:graphicData>
            </a:graphic>
          </wp:anchor>
        </w:drawing>
      </w:r>
      <w:r w:rsidDel="00000000" w:rsidR="00000000" w:rsidRPr="00000000">
        <w:drawing>
          <wp:anchor allowOverlap="1" behindDoc="0" distB="19050" distT="19050" distL="19050" distR="19050" hidden="0" layoutInCell="1" locked="0" relativeHeight="0" simplePos="0">
            <wp:simplePos x="0" y="0"/>
            <wp:positionH relativeFrom="column">
              <wp:posOffset>27434</wp:posOffset>
            </wp:positionH>
            <wp:positionV relativeFrom="paragraph">
              <wp:posOffset>-2542317</wp:posOffset>
            </wp:positionV>
            <wp:extent cx="2857163" cy="3799783"/>
            <wp:effectExtent b="0" l="0" r="0" t="0"/>
            <wp:wrapSquare wrapText="bothSides" distB="19050" distT="19050" distL="19050" distR="19050"/>
            <wp:docPr id="17" name="image15.png"/>
            <a:graphic>
              <a:graphicData uri="http://schemas.openxmlformats.org/drawingml/2006/picture">
                <pic:pic>
                  <pic:nvPicPr>
                    <pic:cNvPr id="0" name="image15.png"/>
                    <pic:cNvPicPr preferRelativeResize="0"/>
                  </pic:nvPicPr>
                  <pic:blipFill>
                    <a:blip r:embed="rId20"/>
                    <a:srcRect b="0" l="0" r="0" t="0"/>
                    <a:stretch>
                      <a:fillRect/>
                    </a:stretch>
                  </pic:blipFill>
                  <pic:spPr>
                    <a:xfrm>
                      <a:off x="0" y="0"/>
                      <a:ext cx="2857163" cy="3799783"/>
                    </a:xfrm>
                    <a:prstGeom prst="rect"/>
                    <a:ln/>
                  </pic:spPr>
                </pic:pic>
              </a:graphicData>
            </a:graphic>
          </wp:anchor>
        </w:drawing>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8.5418701171875" w:line="240" w:lineRule="auto"/>
        <w:ind w:left="0" w:right="696.3885498046875" w:firstLine="0"/>
        <w:jc w:val="right"/>
        <w:rPr>
          <w:rFonts w:ascii="Calibri" w:cs="Calibri" w:eastAsia="Calibri" w:hAnsi="Calibri"/>
          <w:b w:val="0"/>
          <w:bCs w:val="0"/>
          <w:i w:val="0"/>
          <w:iCs w:val="0"/>
          <w:smallCaps w:val="0"/>
          <w:strike w:val="0"/>
          <w:color w:val="000000"/>
          <w:sz w:val="19.992639541625977"/>
          <w:szCs w:val="19.992639541625977"/>
          <w:highlight w:val="white"/>
          <w:u w:val="none"/>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Pr>
        <w:drawing>
          <wp:inline distB="19050" distT="19050" distL="19050" distR="19050">
            <wp:extent cx="2819067" cy="2114301"/>
            <wp:effectExtent b="0" l="0" r="0" t="0"/>
            <wp:docPr id="4" name="image4.png"/>
            <a:graphic>
              <a:graphicData uri="http://schemas.openxmlformats.org/drawingml/2006/picture">
                <pic:pic>
                  <pic:nvPicPr>
                    <pic:cNvPr id="0" name="image4.png"/>
                    <pic:cNvPicPr preferRelativeResize="0"/>
                  </pic:nvPicPr>
                  <pic:blipFill>
                    <a:blip r:embed="rId21"/>
                    <a:srcRect b="0" l="0" r="0" t="0"/>
                    <a:stretch>
                      <a:fillRect/>
                    </a:stretch>
                  </pic:blipFill>
                  <pic:spPr>
                    <a:xfrm>
                      <a:off x="0" y="0"/>
                      <a:ext cx="2819067" cy="2114301"/>
                    </a:xfrm>
                    <a:prstGeom prst="rect"/>
                    <a:ln/>
                  </pic:spPr>
                </pic:pic>
              </a:graphicData>
            </a:graphic>
          </wp:inline>
        </w:drawing>
      </w:r>
      <w:r w:rsidDel="00000000" w:rsidR="00000000" w:rsidRPr="00000000">
        <w:rPr>
          <w:rtl w:val="0"/>
        </w:rPr>
      </w:r>
      <w:r w:rsidDel="00000000" w:rsidR="00000000" w:rsidRPr="00000000">
        <w:drawing>
          <wp:anchor allowOverlap="1" behindDoc="0" distB="19050" distT="19050" distL="19050" distR="19050" hidden="0" layoutInCell="1" locked="0" relativeHeight="0" simplePos="0">
            <wp:simplePos x="0" y="0"/>
            <wp:positionH relativeFrom="column">
              <wp:posOffset>19050</wp:posOffset>
            </wp:positionH>
            <wp:positionV relativeFrom="paragraph">
              <wp:posOffset>-609525</wp:posOffset>
            </wp:positionV>
            <wp:extent cx="2209540" cy="2946422"/>
            <wp:effectExtent b="0" l="0" r="0" t="0"/>
            <wp:wrapSquare wrapText="right" distB="19050" distT="19050" distL="19050" distR="19050"/>
            <wp:docPr id="7" name="image7.png"/>
            <a:graphic>
              <a:graphicData uri="http://schemas.openxmlformats.org/drawingml/2006/picture">
                <pic:pic>
                  <pic:nvPicPr>
                    <pic:cNvPr id="0" name="image7.png"/>
                    <pic:cNvPicPr preferRelativeResize="0"/>
                  </pic:nvPicPr>
                  <pic:blipFill>
                    <a:blip r:embed="rId21"/>
                    <a:srcRect b="0" l="0" r="0" t="0"/>
                    <a:stretch>
                      <a:fillRect/>
                    </a:stretch>
                  </pic:blipFill>
                  <pic:spPr>
                    <a:xfrm>
                      <a:off x="0" y="0"/>
                      <a:ext cx="2209540" cy="2946422"/>
                    </a:xfrm>
                    <a:prstGeom prst="rect"/>
                    <a:ln/>
                  </pic:spPr>
                </pic:pic>
              </a:graphicData>
            </a:graphic>
          </wp:anchor>
        </w:drawing>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59.1826248168945" w:right="0" w:firstLine="0"/>
        <w:jc w:val="left"/>
        <w:rPr>
          <w:rFonts w:ascii="Calibri" w:cs="Calibri" w:eastAsia="Calibri" w:hAnsi="Calibri"/>
          <w:b w:val="0"/>
          <w:bCs w:val="0"/>
          <w:i w:val="0"/>
          <w:iCs w:val="0"/>
          <w:smallCaps w:val="0"/>
          <w:strike w:val="0"/>
          <w:color w:val="000000"/>
          <w:sz w:val="19.992639541625977"/>
          <w:szCs w:val="19.992639541625977"/>
          <w:highlight w:val="white"/>
          <w:u w:val="none"/>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tl w:val="0"/>
        </w:rPr>
        <w:t xml:space="preserve">Fot.16 Fot.17 </w:t>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8.6572265625" w:line="209.85690593719482" w:lineRule="auto"/>
        <w:ind w:left="1059.1825866699219" w:right="356.6845703125" w:firstLine="13.202667236328125"/>
        <w:jc w:val="left"/>
        <w:rPr>
          <w:rFonts w:ascii="Calibri" w:cs="Calibri" w:eastAsia="Calibri" w:hAnsi="Calibri"/>
          <w:b w:val="0"/>
          <w:bCs w:val="0"/>
          <w:i w:val="0"/>
          <w:iCs w:val="0"/>
          <w:smallCaps w:val="0"/>
          <w:strike w:val="0"/>
          <w:color w:val="000000"/>
          <w:sz w:val="19.992639541625977"/>
          <w:szCs w:val="19.992639541625977"/>
          <w:highlight w:val="white"/>
          <w:u w:val="none"/>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Pr>
        <w:drawing>
          <wp:inline distB="19050" distT="19050" distL="19050" distR="19050">
            <wp:extent cx="2828591" cy="2123825"/>
            <wp:effectExtent b="0" l="0" r="0" t="0"/>
            <wp:docPr id="8" name="image8.png"/>
            <a:graphic>
              <a:graphicData uri="http://schemas.openxmlformats.org/drawingml/2006/picture">
                <pic:pic>
                  <pic:nvPicPr>
                    <pic:cNvPr id="0" name="image8.png"/>
                    <pic:cNvPicPr preferRelativeResize="0"/>
                  </pic:nvPicPr>
                  <pic:blipFill>
                    <a:blip r:embed="rId21"/>
                    <a:srcRect b="0" l="0" r="0" t="0"/>
                    <a:stretch>
                      <a:fillRect/>
                    </a:stretch>
                  </pic:blipFill>
                  <pic:spPr>
                    <a:xfrm>
                      <a:off x="0" y="0"/>
                      <a:ext cx="2828591" cy="2123825"/>
                    </a:xfrm>
                    <a:prstGeom prst="rect"/>
                    <a:ln/>
                  </pic:spPr>
                </pic:pic>
              </a:graphicData>
            </a:graphic>
          </wp:inline>
        </w:drawing>
      </w: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Pr>
        <w:drawing>
          <wp:inline distB="19050" distT="19050" distL="19050" distR="19050">
            <wp:extent cx="2819067" cy="2114300"/>
            <wp:effectExtent b="0" l="0" r="0" t="0"/>
            <wp:docPr id="5" name="image5.png"/>
            <a:graphic>
              <a:graphicData uri="http://schemas.openxmlformats.org/drawingml/2006/picture">
                <pic:pic>
                  <pic:nvPicPr>
                    <pic:cNvPr id="0" name="image5.png"/>
                    <pic:cNvPicPr preferRelativeResize="0"/>
                  </pic:nvPicPr>
                  <pic:blipFill>
                    <a:blip r:embed="rId21"/>
                    <a:srcRect b="0" l="0" r="0" t="0"/>
                    <a:stretch>
                      <a:fillRect/>
                    </a:stretch>
                  </pic:blipFill>
                  <pic:spPr>
                    <a:xfrm>
                      <a:off x="0" y="0"/>
                      <a:ext cx="2819067" cy="2114300"/>
                    </a:xfrm>
                    <a:prstGeom prst="rect"/>
                    <a:ln/>
                  </pic:spPr>
                </pic:pic>
              </a:graphicData>
            </a:graphic>
          </wp:inline>
        </w:drawing>
      </w:r>
      <w:r w:rsidDel="00000000" w:rsidR="00000000" w:rsidRPr="00000000">
        <w:rPr>
          <w:rFonts w:ascii="Calibri" w:cs="Calibri" w:eastAsia="Calibri" w:hAnsi="Calibri"/>
          <w:b w:val="0"/>
          <w:bCs w:val="0"/>
          <w:i w:val="0"/>
          <w:iCs w:val="0"/>
          <w:smallCaps w:val="0"/>
          <w:strike w:val="0"/>
          <w:color w:val="000000"/>
          <w:sz w:val="19.992639541625977"/>
          <w:szCs w:val="19.992639541625977"/>
          <w:highlight w:val="white"/>
          <w:u w:val="none"/>
          <w:vertAlign w:val="baseline"/>
          <w:rtl w:val="0"/>
        </w:rPr>
        <w:t xml:space="preserve">Fot.18 Fot.19 </w:t>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0.5518341064453" w:line="240" w:lineRule="auto"/>
        <w:ind w:left="0" w:right="42.806396484375" w:firstLine="0"/>
        <w:jc w:val="right"/>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tl w:val="0"/>
        </w:rPr>
        <w:t xml:space="preserve">8</w:t>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4.32089805603027" w:lineRule="auto"/>
        <w:ind w:left="2088.1927490234375" w:right="1017.73193359375" w:firstLine="0"/>
        <w:jc w:val="center"/>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INWENTARYZACJA DRZEW I KRZEWÓW ZE WSKAZANIAMI DO GOSPODARKI DRZEWOSTANEM I OCHRONĄ DRZEW NA TERENIE BUDOWY </w:t>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66162109375" w:line="240" w:lineRule="auto"/>
        <w:ind w:left="0" w:right="3904.483642578125" w:firstLine="0"/>
        <w:jc w:val="right"/>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PAŹDZIERNIK 2024 r. </w:t>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79.339599609375" w:line="240" w:lineRule="auto"/>
        <w:ind w:left="1051.1838150024414" w:right="0" w:firstLine="0"/>
        <w:jc w:val="left"/>
        <w:rPr>
          <w:rFonts w:ascii="Calibri" w:cs="Calibri" w:eastAsia="Calibri" w:hAnsi="Calibri"/>
          <w:b w:val="1"/>
          <w:bCs w:val="1"/>
          <w:i w:val="0"/>
          <w:iCs w:val="0"/>
          <w:smallCaps w:val="0"/>
          <w:strike w:val="0"/>
          <w:color w:val="000000"/>
          <w:sz w:val="21.987403869628906"/>
          <w:szCs w:val="21.987403869628906"/>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1.987403869628906"/>
          <w:szCs w:val="21.987403869628906"/>
          <w:u w:val="none"/>
          <w:shd w:fill="auto" w:val="clear"/>
          <w:vertAlign w:val="baseline"/>
          <w:rtl w:val="0"/>
        </w:rPr>
        <w:t xml:space="preserve">7. WSKAZANIA DO GOSPODARKI DRZEWOSTANEM </w:t>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60.64208984375" w:line="366.15583419799805" w:lineRule="auto"/>
        <w:ind w:left="1047.5868225097656" w:right="7.16796875" w:firstLine="1.79931640625"/>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Stan zdrowotny okazów jestzróżnicowany. Wskazania do gospodarki drzewostanem obejmują wskazanie drzew i krzewów do usunięcia ze względów zdrowotnych oraz opis ogólnych zabiegów pięglanych nych koniecznych do wykonania. </w:t>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7.747802734375" w:line="366.1552333831787" w:lineRule="auto"/>
        <w:ind w:left="1051.1854553222656" w:right="-7.774658203125" w:hanging="2.998809814453125"/>
        <w:jc w:val="both"/>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Żadne drzewo nie jest w kolizji z planowaną inwestycją. Projekty opierają się o założenie adaptacji wszystkich okazów w dobrym i zadowalającym stanie zdrowotnym. Do usunięcia wskazano też młode podrosty samoistne drzew np. wrastających w grupy krzewów. </w:t>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7.74658203125" w:line="366.1556911468506" w:lineRule="auto"/>
        <w:ind w:left="1047.5868225097656" w:right="-2.9833984375" w:firstLine="11.59576416015625"/>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Do usunięcia wskazano okazy martwe, zamierające, w złej kondycji fitosanitarnej, zagrażające. Pozostałe drzewa i krzewy planuje się do adaptacji i ochrony w czasie budowy. W przypadku kilku okazów wskazano dodatkowo monitoring stanu zdrowotnego. Dotyczy to okazów o średniej kondycji zdrowotnej, wymagających corocznej analizy stanu zdrowotnego i zabiegów pielęgnacyjnych. Do przesadzenia i wkomponowania w nowy układ rabat wskazano krzewy kosodrzewiny i byliny z działki nr. 30. </w:t>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7.7484130859375" w:line="240" w:lineRule="auto"/>
        <w:ind w:left="1049.3861770629883" w:right="0"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Szczegółowe wskazania opisano w zestawieniu tabelarycznym. </w:t>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2.8399658203125" w:line="240" w:lineRule="auto"/>
        <w:ind w:left="1056.1836624145508" w:right="0" w:firstLine="0"/>
        <w:jc w:val="left"/>
        <w:rPr>
          <w:rFonts w:ascii="Calibri" w:cs="Calibri" w:eastAsia="Calibri" w:hAnsi="Calibri"/>
          <w:b w:val="1"/>
          <w:bCs w:val="1"/>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9.992639541625977"/>
          <w:szCs w:val="19.992639541625977"/>
          <w:u w:val="none"/>
          <w:shd w:fill="auto" w:val="clear"/>
          <w:vertAlign w:val="baseline"/>
          <w:rtl w:val="0"/>
        </w:rPr>
        <w:t xml:space="preserve">Bilans: </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2.8399658203125" w:line="240" w:lineRule="auto"/>
        <w:ind w:left="1419.7400283813477" w:right="0"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Do adaptacji i monitoringu stanu zdrowotnego wskazano 3 okazy drzew: 25;16;1 </w:t>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2.85400390625" w:line="366.15697860717773" w:lineRule="auto"/>
        <w:ind w:left="1771.7002868652344" w:right="14.48974609375" w:hanging="351.9602966308594"/>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Do usunięcia ze względu na stan zdrowotny (drzewa zamierające, martwe, zagrażające) - wskazano 5 drzew: 3,10, 70, 72, 75, </w:t>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76123046875" w:line="366.1560916900635" w:lineRule="auto"/>
        <w:ind w:left="1770.9005737304688" w:right="1.241455078125" w:hanging="351.16058349609375"/>
        <w:jc w:val="both"/>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Do usunięcia młode grupy podrostów, krzewów, drzewa martwe i zamierające, rabaty - nie wymagające zgody na wycinkę - 17 szt (w tym 31;40 dotyczy części grupy) :9;11;13;20;24;31(podrosty), 41 (podrosty), 65, 66, 67, 68, 79, 80, 85, 86, 89, 90 </w: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7618408203125" w:line="366.15471839904785" w:lineRule="auto"/>
        <w:ind w:left="1777.2982788085938" w:right="39.278564453125" w:hanging="357.55828857421875"/>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Do przesadzenia w strefie skweru (w nowo projektowane rabaty) wskazano rabatę bylinową nr. 77 i młode nasadzenia kosówki nr. 78 </w:t>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33.9022827148438" w:line="240" w:lineRule="auto"/>
        <w:ind w:left="1046.587257385254" w:right="0" w:firstLine="0"/>
        <w:jc w:val="left"/>
        <w:rPr>
          <w:rFonts w:ascii="Calibri" w:cs="Calibri" w:eastAsia="Calibri" w:hAnsi="Calibri"/>
          <w:b w:val="1"/>
          <w:bCs w:val="1"/>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9.992639541625977"/>
          <w:szCs w:val="19.992639541625977"/>
          <w:u w:val="none"/>
          <w:shd w:fill="auto" w:val="clear"/>
          <w:vertAlign w:val="baseline"/>
          <w:rtl w:val="0"/>
        </w:rPr>
        <w:t xml:space="preserve">Wskazania ogólne do zabiegów pielęgnacyjnych drzew : </w: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2.83935546875" w:line="366.15583419799805" w:lineRule="auto"/>
        <w:ind w:left="1767.5018310546875" w:right="7.34619140625" w:hanging="348.1617736816406"/>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1. zdjęcie posuszu grubego i średniego w tym wszystkich “wieszaków” czyli wiszących w strukturze korony wyłomów, suchych gałęzi </w: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76153564453125" w:line="240" w:lineRule="auto"/>
        <w:ind w:left="1413.5422134399414" w:right="0"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2. zdjęcie jemioły z drzew </w:t>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2.85400390625" w:line="240" w:lineRule="auto"/>
        <w:ind w:left="1412.3427200317383" w:right="0"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3. nie wolno oczyszczać ubytków i dziupli </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2.83935546875" w:line="240" w:lineRule="auto"/>
        <w:ind w:left="1048.1866836547852" w:right="0"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Zakres zabiegów na drzewach: </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2.83966064453125" w:line="366.1556339263916" w:lineRule="auto"/>
        <w:ind w:left="1045.5876159667969" w:right="3.450927734375" w:firstLine="6.197662353515625"/>
        <w:jc w:val="both"/>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Cięcia sanitarne są to cięcia mające na celu usunięcie suszu, gałęzi chorych nadłamanych i ocierających się o inne. (posusz gruby i cienki). Przy usuwaniu gałęzi martwych należy zwrócić szczególną uwagę, aby nie uszkodzić tkanki żywej wytworzonej zazwyczaj u nasady części martwej. </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6.1273956298828" w:line="240" w:lineRule="auto"/>
        <w:ind w:left="0" w:right="39.808349609375" w:firstLine="0"/>
        <w:jc w:val="right"/>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tl w:val="0"/>
        </w:rPr>
        <w:t xml:space="preserve">9</w:t>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4.32089805603027" w:lineRule="auto"/>
        <w:ind w:left="2088.1927490234375" w:right="1017.73193359375" w:firstLine="0"/>
        <w:jc w:val="center"/>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INWENTARYZACJA DRZEW I KRZEWÓW ZE WSKAZANIAMI DO GOSPODARKI DRZEWOSTANEM I OCHRONĄ DRZEW NA TERENIE BUDOWY </w:t>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66162109375" w:line="240" w:lineRule="auto"/>
        <w:ind w:left="0" w:right="3904.483642578125" w:firstLine="0"/>
        <w:jc w:val="right"/>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PAŹDZIERNIK 2024 r. </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79.87548828125" w:line="486.1358642578125" w:lineRule="auto"/>
        <w:ind w:left="1051.9851684570312" w:right="1040.1397705078125" w:firstLine="41.196136474609375"/>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Zdjęcie jemioły ma na celu odciążenie drzew przez redukcję masy asymilacyjnej pasożytniczej rośliny. Ogólne zasady prawidłowego wykonania cięć drzew ozdobnych: </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801513671875" w:line="240" w:lineRule="auto"/>
        <w:ind w:left="1269.7577285766602" w:right="0"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Wszystkie cięcia należy wykonać metodą tzw. alpinistyczną z użyciem lin. </w:t>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2.852783203125" w:line="366.1546039581299" w:lineRule="auto"/>
        <w:ind w:left="1626.7161560058594" w:right="-18.399658203125" w:hanging="356.9584655761719"/>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Cięcia wykonywać w sposób gwarantujący zachowanie naturalnego pokroju drzew i zachowaniem ustawowych maksymalnych redukcji korony </w:t>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763671875" w:line="240" w:lineRule="auto"/>
        <w:ind w:left="1269.7577285766602" w:right="0"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Zachować bezwzględnie termin wycinki – poza okresem lęgowym ptactwa! </w:t>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2.83935546875" w:line="366.15583419799805" w:lineRule="auto"/>
        <w:ind w:left="1047.5868225097656" w:right="2.24609375" w:firstLine="11.3958740234375"/>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Usuwanie jemioły z drzew ma na celu ograniczenie szkodliwego działania pasożytów w obrębie okazu, ale także zapobiega rozprzestrzenianiu się przez nasiona problemu na drzewa w około. Corocznie każda z rozet wydaje w okresie jesiennym b. dużo nasion - które później przenoszone przez ptactwo znajdują kolejnych żywicieli. </w:t>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33.9013671875" w:line="240" w:lineRule="auto"/>
        <w:ind w:left="1047.3869705200195" w:right="0" w:firstLine="0"/>
        <w:jc w:val="left"/>
        <w:rPr>
          <w:rFonts w:ascii="Calibri" w:cs="Calibri" w:eastAsia="Calibri" w:hAnsi="Calibri"/>
          <w:b w:val="1"/>
          <w:bCs w:val="1"/>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9.992639541625977"/>
          <w:szCs w:val="19.992639541625977"/>
          <w:u w:val="none"/>
          <w:shd w:fill="auto" w:val="clear"/>
          <w:vertAlign w:val="baseline"/>
          <w:rtl w:val="0"/>
        </w:rPr>
        <w:t xml:space="preserve">Zasady prowadzenia zabiegów oczyszczających: </w:t>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2.83935546875" w:line="366.1563491821289" w:lineRule="auto"/>
        <w:ind w:left="1770.9005737304688" w:right="8.193359375" w:hanging="351.16058349609375"/>
        <w:jc w:val="both"/>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Jemiołę najlepiej usuwać w okresie przed wytworzeniem lepkich nasion - tak chętnie roznoszonych przez ptactwo - okres późnego lata. Wyjątek stanowią drzewa z gniazdowaniem ptactwa - wtedy należy zachować bezwzględnie okres ochronny </w:t>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7618408203125" w:line="366.1560916900635" w:lineRule="auto"/>
        <w:ind w:left="1419.739990234375" w:right="37.322998046875"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Jemioła na drobnych gałązkach usuwać wraz z naddatkiem gałęzi - to w najlepszy sposób ogranicza jej późniejszy rozrost. Przy dużym zainfekowaniu - należy pamiętać o nieprzekraczaniu skali redukcji korony. </w:t>
      </w: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W przypadku gałęzi grubych jemiołę należy wyłamywać </w:t>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762451171875" w:line="366.15583419799805" w:lineRule="auto"/>
        <w:ind w:left="1776.6984558105469" w:right="-1.03759765625" w:hanging="356.9584655761719"/>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W przypadku drzew w dobrej i zadowalającej kondycji zdrowotnej i niedużej skali infekcji, można jemiołę usunąć w całości. Przy drzewach mocno osłabionych - proces należy rozłożyć na 2-3 sezony. </w:t>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33.9013671875" w:line="366.15697860717773" w:lineRule="auto"/>
        <w:ind w:left="1057.3832702636719" w:right="4.932861328125" w:firstLine="1.59942626953125"/>
        <w:jc w:val="both"/>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UWAGA: Wszystkie prace związane z pielęgnacją drzewostanu, jak cięcia sanitarnie, wycinka mogą być prowadzenie tylko przez specjalistyczną firmę posiadającą uprawnienia do prowadzenia tego rodzaju robót, pod nadzorem inspektora SITO/NOT. </w:t>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272.139587402344" w:line="240" w:lineRule="auto"/>
        <w:ind w:left="0" w:right="38.408203125" w:firstLine="0"/>
        <w:jc w:val="right"/>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tl w:val="0"/>
        </w:rPr>
        <w:t xml:space="preserve">10</w:t>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4.32089805603027" w:lineRule="auto"/>
        <w:ind w:left="2088.1927490234375" w:right="1017.73193359375" w:firstLine="0"/>
        <w:jc w:val="center"/>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INWENTARYZACJA DRZEW I KRZEWÓW ZE WSKAZANIAMI DO GOSPODARKI DRZEWOSTANEM I OCHRONĄ DRZEW NA TERENIE BUDOWY </w:t>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66162109375" w:line="240" w:lineRule="auto"/>
        <w:ind w:left="0" w:right="3904.483642578125" w:firstLine="0"/>
        <w:jc w:val="right"/>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PAŹDZIERNIK 2024 r. </w:t>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5.491943359375" w:line="240" w:lineRule="auto"/>
        <w:ind w:left="1048.9850234985352" w:right="0" w:firstLine="0"/>
        <w:jc w:val="left"/>
        <w:rPr>
          <w:rFonts w:ascii="Calibri" w:cs="Calibri" w:eastAsia="Calibri" w:hAnsi="Calibri"/>
          <w:b w:val="1"/>
          <w:bCs w:val="1"/>
          <w:i w:val="0"/>
          <w:iCs w:val="0"/>
          <w:smallCaps w:val="0"/>
          <w:strike w:val="0"/>
          <w:color w:val="000000"/>
          <w:sz w:val="21.987403869628906"/>
          <w:szCs w:val="21.987403869628906"/>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1.987403869628906"/>
          <w:szCs w:val="21.987403869628906"/>
          <w:u w:val="none"/>
          <w:shd w:fill="auto" w:val="clear"/>
          <w:vertAlign w:val="baseline"/>
          <w:rtl w:val="0"/>
        </w:rPr>
        <w:t xml:space="preserve">8. WSKAZANIA DO OCHRONY DRZEW NA TERENIE BUDOWY </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60.64453125" w:line="366.1550045013428" w:lineRule="auto"/>
        <w:ind w:left="1055.3839111328125" w:right="226.78466796875" w:firstLine="3.798675537109375"/>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Planowana prace i remonty w strefie drzew i krzewów dotyczą budowy małej architektury, ścieżek parkowych i nasadzeń zieleni oraz sieci elektrycznej do zasilania słupów latarni. Prace w większości przebiegają w strefie istniejących chodników i ciągów pieszych. W przypadku jednej ścieżki na działce nr. 54/2 jej przebieg prowadzić będzie po istniejącym trawniku. </w:t>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3.929443359375" w:line="366.15583419799805" w:lineRule="auto"/>
        <w:ind w:left="1057.3832702636719" w:right="515.172119140625" w:hanging="9.196624755859375"/>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Zasady ochrony drzew na terenie budowy dotyczą całego obszaru prowadzonych prac, ich przestrzeganie jest niezbędne dla zachowania żywotności i dobrej kondycji zdrowotnej istniejącej zieleni wysokiej. </w:t>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3.929443359375" w:line="366.15583419799805" w:lineRule="auto"/>
        <w:ind w:left="1419.739990234375" w:right="-3.47900390625" w:firstLine="0"/>
        <w:jc w:val="center"/>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Drzewa na terenie budowy i w jej zasięgu należy zabezpieczyć wyznaczając jak najszersze strefy ochronne wydzielone z terenu budowy nieprzekraczalnymi barierami / siatka, płot, taśmy ostrzegawcze/ </w:t>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3.9300537109375" w:line="366.1563777923584" w:lineRule="auto"/>
        <w:ind w:left="1771.1004638671875" w:right="-18.33740234375" w:hanging="351.3604736328125"/>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Ochrony pni: wykonywane w formie deskowania lub osłon z maty słomianej lub juty, obejmować powinny całą powierzchnię pnia do wysokości nie mniej niż 150 cm, dolna część desek powinna opierać się o podłoże, deski powinny ściśle przylegać do pnia - oszalowanie należy opasać drutem, co 40-60 cm (min. 3 razy). Dotyczy to tylko drzew w bezpośrednim styku z planowanymi pracami - gdzie nie ma możliwości wygrodzenia całych obszarów strefy ochrony korzeni </w:t>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3.9300537109375" w:line="366.1563491821289" w:lineRule="auto"/>
        <w:ind w:left="1776.6984558105469" w:right="-3.052978515625" w:hanging="356.9584655761719"/>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Wszelkie prace w strefie korzeniowej drzew wykonywać metoda ręczną zapewniając maksymalną ochronę układu korzeniowego </w:t>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3.9300537109375" w:line="366.1563491821289" w:lineRule="auto"/>
        <w:ind w:left="1771.1004638671875" w:right="-18.2275390625" w:hanging="351.3604736328125"/>
        <w:jc w:val="both"/>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Zabrania się składowania materiałów w rejonie koron, należy unikać składowania materiałów chemicznych, których zawartość w wyniku działania deszczu mogłaby przedostać się do gleby w okolicy drzew. </w:t>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76275634765625" w:line="240" w:lineRule="auto"/>
        <w:ind w:left="0" w:right="0" w:firstLine="0"/>
        <w:jc w:val="center"/>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W tym celu należy wyznaczyć na etapie wykonawczy </w:t>
      </w:r>
      <w:r w:rsidDel="00000000" w:rsidR="00000000" w:rsidRPr="00000000">
        <w:rPr>
          <w:rFonts w:ascii="Calibri" w:cs="Calibri" w:eastAsia="Calibri" w:hAnsi="Calibri"/>
          <w:b w:val="1"/>
          <w:bCs w:val="1"/>
          <w:i w:val="0"/>
          <w:iCs w:val="0"/>
          <w:smallCaps w:val="0"/>
          <w:strike w:val="0"/>
          <w:color w:val="000000"/>
          <w:sz w:val="19.992639541625977"/>
          <w:szCs w:val="19.992639541625977"/>
          <w:u w:val="none"/>
          <w:shd w:fill="auto" w:val="clear"/>
          <w:vertAlign w:val="baseline"/>
          <w:rtl w:val="0"/>
        </w:rPr>
        <w:t xml:space="preserve">STREFY SKŁADOWANIA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materiałów. </w:t>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9.02099609375" w:line="366.155948638916" w:lineRule="auto"/>
        <w:ind w:left="1770.3009033203125" w:right="-0.533447265625" w:hanging="350.5609130859375"/>
        <w:jc w:val="both"/>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W trakcie organizacji placu budowy i tworzenia dróg na terenie prac należy wytyczyć trasy ruchu pojazdów budowlanych tak, aby nie przebiegały one w rejonie koron i brył korzeniowych. W przypadku konieczności poprowadzenia ciągu komunikacyjnego wozów dostawczych w strefie korzeniowej obowiązkowo należy utworzyć specjalną drogę tymczasową zapobiegającą nieodwracalnu zagęszczaniu się gleby w rejonie brył. </w:t>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3.92974853515625" w:line="240" w:lineRule="auto"/>
        <w:ind w:left="1419.7400283813477" w:right="0"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Dążyć do zakazu ruchu sprzętu ciężkiego w strefie zieleni i stref ochrony korzeni! </w:t>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38.7549591064453" w:line="240" w:lineRule="auto"/>
        <w:ind w:left="0" w:right="55.601806640625" w:firstLine="0"/>
        <w:jc w:val="right"/>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tl w:val="0"/>
        </w:rPr>
        <w:t xml:space="preserve">11</w:t>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4.32089805603027" w:lineRule="auto"/>
        <w:ind w:left="2088.1927490234375" w:right="1017.73193359375" w:firstLine="0"/>
        <w:jc w:val="center"/>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INWENTARYZACJA DRZEW I KRZEWÓW ZE WSKAZANIAMI DO GOSPODARKI DRZEWOSTANEM I OCHRONĄ DRZEW NA TERENIE BUDOWY </w:t>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66162109375" w:line="240" w:lineRule="auto"/>
        <w:ind w:left="0" w:right="3904.483642578125" w:firstLine="0"/>
        <w:jc w:val="right"/>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PAŹDZIERNIK 2024 r. </w:t>
      </w:r>
    </w:p>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79.874267578125" w:line="366.1552906036377" w:lineRule="auto"/>
        <w:ind w:left="1770.9005737304688" w:right="-16.239013671875" w:hanging="351.16058349609375"/>
        <w:jc w:val="both"/>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Przy wykopach związanych z prowadzeniem sieci wykopy prowadzić bezwykopowo (metoda zalecana) lub ręcznie ze szczególną uwagą i pod nadzorem inspektora zieleni. Metoda ręczna pozwala na zachowanie układu korzeniowego w wykopie i przełożenia sieci (opeszlowanej) pod nimi - bez uszkadzania statyki i zdrowotności okazu. Wykop prowadzić wąskoszczelinowo max. Szerokość to 0,5m. Prace należy prowadzić z użyciem specjalistycznego sprzętu do wywiewania ziemi spomiędzy korzeni AIR- SPADE, następnie metodą ręczną lub łączoną (w zależności od struktury korzeni) należy wyjmować warstwy ziemne bez uszkadzania odsłoniętych korzeni. Po ułożeniu okablowania, wykop należy zasypać ziemią. W przypadku prac w ciepłe dni oraz trwających ponad 8h, korzenie należy zabezpieczyć jutą. </w:t>
      </w:r>
      <w:r w:rsidDel="00000000" w:rsidR="00000000" w:rsidRPr="00000000">
        <w:drawing>
          <wp:anchor allowOverlap="1" behindDoc="0" distB="19050" distT="19050" distL="19050" distR="19050" hidden="0" layoutInCell="1" locked="0" relativeHeight="0" simplePos="0">
            <wp:simplePos x="0" y="0"/>
            <wp:positionH relativeFrom="column">
              <wp:posOffset>32639</wp:posOffset>
            </wp:positionH>
            <wp:positionV relativeFrom="paragraph">
              <wp:posOffset>1855856</wp:posOffset>
            </wp:positionV>
            <wp:extent cx="5152417" cy="3097588"/>
            <wp:effectExtent b="0" l="0" r="0" t="0"/>
            <wp:wrapSquare wrapText="bothSides" distB="19050" distT="19050" distL="19050" distR="19050"/>
            <wp:docPr id="6" name="image6.png"/>
            <a:graphic>
              <a:graphicData uri="http://schemas.openxmlformats.org/drawingml/2006/picture">
                <pic:pic>
                  <pic:nvPicPr>
                    <pic:cNvPr id="0" name="image6.png"/>
                    <pic:cNvPicPr preferRelativeResize="0"/>
                  </pic:nvPicPr>
                  <pic:blipFill>
                    <a:blip r:embed="rId21"/>
                    <a:srcRect b="0" l="0" r="0" t="0"/>
                    <a:stretch>
                      <a:fillRect/>
                    </a:stretch>
                  </pic:blipFill>
                  <pic:spPr>
                    <a:xfrm>
                      <a:off x="0" y="0"/>
                      <a:ext cx="5152417" cy="3097588"/>
                    </a:xfrm>
                    <a:prstGeom prst="rect"/>
                    <a:ln/>
                  </pic:spPr>
                </pic:pic>
              </a:graphicData>
            </a:graphic>
          </wp:anchor>
        </w:drawing>
      </w:r>
    </w:p>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762451171875" w:line="366.15583419799805" w:lineRule="auto"/>
        <w:ind w:left="1770.9005737304688" w:right="-0.64697265625" w:firstLine="8.197021484375"/>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Prace te wymagają największej staranności. W przypadku ewentualnego uszkodzenia korzenie zabezpieczyć i miejsce uszkodzenia wyrównać czystym narzędziem. </w:t>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285.137939453125" w:line="240" w:lineRule="auto"/>
        <w:ind w:left="0" w:right="1348.81103515625" w:firstLine="0"/>
        <w:jc w:val="righ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drawing>
          <wp:inline distB="19050" distT="19050" distL="19050" distR="19050">
            <wp:extent cx="1971443" cy="2619066"/>
            <wp:effectExtent b="0" l="0" r="0" t="0"/>
            <wp:docPr id="3" name="image3.png"/>
            <a:graphic>
              <a:graphicData uri="http://schemas.openxmlformats.org/drawingml/2006/picture">
                <pic:pic>
                  <pic:nvPicPr>
                    <pic:cNvPr id="0" name="image3.png"/>
                    <pic:cNvPicPr preferRelativeResize="0"/>
                  </pic:nvPicPr>
                  <pic:blipFill>
                    <a:blip r:embed="rId21"/>
                    <a:srcRect b="0" l="0" r="0" t="0"/>
                    <a:stretch>
                      <a:fillRect/>
                    </a:stretch>
                  </pic:blipFill>
                  <pic:spPr>
                    <a:xfrm>
                      <a:off x="0" y="0"/>
                      <a:ext cx="1971443" cy="2619066"/>
                    </a:xfrm>
                    <a:prstGeom prst="rect"/>
                    <a:ln/>
                  </pic:spPr>
                </pic:pic>
              </a:graphicData>
            </a:graphic>
          </wp:inline>
        </w:drawing>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drawing>
          <wp:inline distB="19050" distT="19050" distL="19050" distR="19050">
            <wp:extent cx="1993174" cy="2609542"/>
            <wp:effectExtent b="0" l="0" r="0" t="0"/>
            <wp:docPr id="1" name="image1.png"/>
            <a:graphic>
              <a:graphicData uri="http://schemas.openxmlformats.org/drawingml/2006/picture">
                <pic:pic>
                  <pic:nvPicPr>
                    <pic:cNvPr id="0" name="image1.png"/>
                    <pic:cNvPicPr preferRelativeResize="0"/>
                  </pic:nvPicPr>
                  <pic:blipFill>
                    <a:blip r:embed="rId21"/>
                    <a:srcRect b="0" l="0" r="0" t="0"/>
                    <a:stretch>
                      <a:fillRect/>
                    </a:stretch>
                  </pic:blipFill>
                  <pic:spPr>
                    <a:xfrm>
                      <a:off x="0" y="0"/>
                      <a:ext cx="1993174" cy="2609542"/>
                    </a:xfrm>
                    <a:prstGeom prst="rect"/>
                    <a:ln/>
                  </pic:spPr>
                </pic:pic>
              </a:graphicData>
            </a:graphic>
          </wp:inline>
        </w:drawing>
      </w:r>
      <w:r w:rsidDel="00000000" w:rsidR="00000000" w:rsidRPr="00000000">
        <w:rPr>
          <w:rtl w:val="0"/>
        </w:rPr>
      </w:r>
    </w:p>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170.2337646484375" w:firstLine="0"/>
        <w:jc w:val="right"/>
        <w:rPr>
          <w:rFonts w:ascii="Calibri" w:cs="Calibri" w:eastAsia="Calibri" w:hAnsi="Calibri"/>
          <w:b w:val="0"/>
          <w:bCs w:val="0"/>
          <w:i w:val="0"/>
          <w:iCs w:val="0"/>
          <w:smallCaps w:val="0"/>
          <w:strike w:val="0"/>
          <w:color w:val="000000"/>
          <w:sz w:val="15.988112449645996"/>
          <w:szCs w:val="15.988112449645996"/>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2449645996"/>
          <w:szCs w:val="15.988112449645996"/>
          <w:u w:val="none"/>
          <w:shd w:fill="auto" w:val="clear"/>
          <w:vertAlign w:val="baseline"/>
          <w:rtl w:val="0"/>
        </w:rPr>
        <w:t xml:space="preserve">Fot. odsłonięcie korzeni z wykorzystaniem urządzenia Air-spade źródło” downtoearthtrees.co.uk” </w:t>
      </w:r>
    </w:p>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5.150375366211" w:line="240" w:lineRule="auto"/>
        <w:ind w:left="0" w:right="39.608154296875" w:firstLine="0"/>
        <w:jc w:val="right"/>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tl w:val="0"/>
        </w:rPr>
        <w:t xml:space="preserve">12</w:t>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4.32089805603027" w:lineRule="auto"/>
        <w:ind w:left="2088.1927490234375" w:right="1017.73193359375" w:firstLine="0"/>
        <w:jc w:val="center"/>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INWENTARYZACJA DRZEW I KRZEWÓW ZE WSKAZANIAMI DO GOSPODARKI DRZEWOSTANEM I OCHRONĄ DRZEW NA TERENIE BUDOWY </w:t>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66162109375" w:line="240" w:lineRule="auto"/>
        <w:ind w:left="0" w:right="3904.483642578125" w:firstLine="0"/>
        <w:jc w:val="right"/>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PAŹDZIERNIK 2024 r. </w:t>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79.874267578125" w:line="366.15583419799805" w:lineRule="auto"/>
        <w:ind w:left="1419.739990234375" w:right="-14.384765625"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Prace ziemne w obrębie koron powinny trwać możliwie krótko, w przypadku koniecznych przerw w pracach korzenie należy zabezpieczyć matami słomianymi minimalizując ich obsychanie. </w:t>
      </w: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Zakazuje się wlewania wody z oczyszczania terenu prac w obrębie strefy korzeniowej drzew. </w:t>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3.92822265625" w:line="366.15357398986816" w:lineRule="auto"/>
        <w:ind w:left="1771.1004638671875" w:right="3.85986328125" w:hanging="351.3604736328125"/>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Zakaz zmian rzędnych wokół brył korzeniowych – w przypadku konieczności wykonania nasypów lub obniżeń terenu zastosować odpowiednie technologie </w:t>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763671875" w:line="366.1546039581299" w:lineRule="auto"/>
        <w:ind w:left="1419.739990234375" w:right="1441.365966796875"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Składowanie urobku wzdłuż wykopu – na matach max 2 dzień poza rzutami koron drzew! </w:t>
      </w: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Wykop prowadzić wąskoszczelinowo max. Szerokość to 0,5m </w:t>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763671875" w:line="366.1555480957031" w:lineRule="auto"/>
        <w:ind w:left="1767.5018310546875" w:right="14.66796875" w:hanging="347.7618408203125"/>
        <w:jc w:val="both"/>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9.992639541625977"/>
          <w:szCs w:val="19.992639541625977"/>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W przypadku prowadzenia prac związanych z nawierzchniami w strefie ochrony drzew - prace należy prowadzić ręcznie. Przy natrafieniu na korzeń należy zastosować alternatywne metody obrzeżowania np. wypłycenie obrzeża, przerwanie obrzeżowania lub zmiana technologii np. na niską listwę stalową. Każdorazowo zaistniałą sytuacje zgłaszać Zamawiającemu i pod nadzorem Inspektora Terenów Zieleni wprowadzić rozwiązania alternatywne. </w:t>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7.734375" w:line="240" w:lineRule="auto"/>
        <w:ind w:left="1059.1826248168945" w:right="0" w:firstLine="0"/>
        <w:jc w:val="left"/>
        <w:rPr>
          <w:rFonts w:ascii="Calibri" w:cs="Calibri" w:eastAsia="Calibri" w:hAnsi="Calibri"/>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9.992639541625977"/>
          <w:szCs w:val="19.992639541625977"/>
          <w:u w:val="none"/>
          <w:shd w:fill="auto" w:val="clear"/>
          <w:vertAlign w:val="baseline"/>
          <w:rtl w:val="0"/>
        </w:rPr>
        <w:t xml:space="preserve">Przykładowe rozwiązania: </w:t>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392.656860351562" w:line="240" w:lineRule="auto"/>
        <w:ind w:left="0" w:right="47.80517578125" w:firstLine="0"/>
        <w:jc w:val="right"/>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tl w:val="0"/>
        </w:rPr>
        <w:t xml:space="preserve">13</w:t>
      </w:r>
    </w:p>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4.32089805603027" w:lineRule="auto"/>
        <w:ind w:left="2088.1927490234375" w:right="1017.73193359375" w:firstLine="0"/>
        <w:jc w:val="center"/>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INWENTARYZACJA DRZEW I KRZEWÓW ZE WSKAZANIAMI DO GOSPODARKI DRZEWOSTANEM I OCHRONĄ DRZEW NA TERENIE BUDOWY </w:t>
      </w:r>
      <w:r w:rsidDel="00000000" w:rsidR="00000000" w:rsidRPr="00000000">
        <w:drawing>
          <wp:anchor allowOverlap="1" behindDoc="0" distB="19050" distT="19050" distL="19050" distR="19050" hidden="0" layoutInCell="1" locked="0" relativeHeight="0" simplePos="0">
            <wp:simplePos x="0" y="0"/>
            <wp:positionH relativeFrom="column">
              <wp:posOffset>-75027</wp:posOffset>
            </wp:positionH>
            <wp:positionV relativeFrom="paragraph">
              <wp:posOffset>11865</wp:posOffset>
            </wp:positionV>
            <wp:extent cx="5257179" cy="7440713"/>
            <wp:effectExtent b="0" l="0" r="0" t="0"/>
            <wp:wrapSquare wrapText="bothSides" distB="19050" distT="19050" distL="19050" distR="19050"/>
            <wp:docPr id="2" name="image2.png"/>
            <a:graphic>
              <a:graphicData uri="http://schemas.openxmlformats.org/drawingml/2006/picture">
                <pic:pic>
                  <pic:nvPicPr>
                    <pic:cNvPr id="0" name="image2.png"/>
                    <pic:cNvPicPr preferRelativeResize="0"/>
                  </pic:nvPicPr>
                  <pic:blipFill>
                    <a:blip r:embed="rId21"/>
                    <a:srcRect b="0" l="0" r="0" t="0"/>
                    <a:stretch>
                      <a:fillRect/>
                    </a:stretch>
                  </pic:blipFill>
                  <pic:spPr>
                    <a:xfrm>
                      <a:off x="0" y="0"/>
                      <a:ext cx="5257179" cy="7440713"/>
                    </a:xfrm>
                    <a:prstGeom prst="rect"/>
                    <a:ln/>
                  </pic:spPr>
                </pic:pic>
              </a:graphicData>
            </a:graphic>
          </wp:anchor>
        </w:drawing>
      </w:r>
    </w:p>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66162109375" w:line="240" w:lineRule="auto"/>
        <w:ind w:left="0" w:right="3904.483642578125" w:firstLine="0"/>
        <w:jc w:val="right"/>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PAŹDZIERNIK 2024 r. </w:t>
      </w:r>
    </w:p>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405.997314453125" w:line="240" w:lineRule="auto"/>
        <w:ind w:left="0" w:right="38.2080078125" w:firstLine="0"/>
        <w:jc w:val="right"/>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Pr>
        <w:sectPr>
          <w:pgSz w:h="16840" w:w="11900" w:orient="portrait"/>
          <w:pgMar w:bottom="975.57373046875" w:top="634.4775390625" w:left="374.44393157958984" w:right="1097.548828125" w:header="0" w:footer="720"/>
          <w:pgNumType w:start="1"/>
        </w:sectPr>
      </w:pPr>
      <w:r w:rsidDel="00000000" w:rsidR="00000000" w:rsidRPr="00000000">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tl w:val="0"/>
        </w:rPr>
        <w:t xml:space="preserve">14</w:t>
      </w:r>
    </w:p>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INWENTARYZACJA DRZEW I KRZEWÓW ZE WSKAZANIAMI DO GOSPODARKI DRZEWOSTANEM </w:t>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 OCHRONĄ DRZEW NA TERENIE BUDOWY </w:t>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PAŹDZIERNIK 2024 r. </w:t>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1.4141845703125" w:line="199.92000102996826" w:lineRule="auto"/>
        <w:ind w:left="0" w:right="0" w:firstLine="0"/>
        <w:jc w:val="left"/>
        <w:rPr>
          <w:rFonts w:ascii="Calibri" w:cs="Calibri" w:eastAsia="Calibri" w:hAnsi="Calibri"/>
          <w:b w:val="1"/>
          <w:bCs w:val="1"/>
          <w:i w:val="0"/>
          <w:iCs w:val="0"/>
          <w:smallCaps w:val="0"/>
          <w:strike w:val="0"/>
          <w:color w:val="000000"/>
          <w:sz w:val="21.98740577697754"/>
          <w:szCs w:val="21.9874057769775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1.98740577697754"/>
          <w:szCs w:val="21.98740577697754"/>
          <w:u w:val="none"/>
          <w:shd w:fill="auto" w:val="clear"/>
          <w:vertAlign w:val="baseline"/>
          <w:rtl w:val="0"/>
        </w:rPr>
        <w:t xml:space="preserve">9. TABELA INWENTARYZACYJNA WRAZ ZE WSKAZANIAMI DO GOSPODARKI DRZEWOSTANEM </w:t>
      </w:r>
    </w:p>
    <w:tbl>
      <w:tblPr>
        <w:tblStyle w:val="Table1"/>
        <w:tblW w:w="14008.348083496094"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Change w:id="0">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
        </w:tblGridChange>
      </w:tblGrid>
      <w:tr>
        <w:trPr>
          <w:cantSplit w:val="0"/>
          <w:trHeight w:val="98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nr. Inw</w:t>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75154876709" w:lineRule="auto"/>
              <w:ind w:left="231.1041259765625" w:right="162.893676757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polska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łacińska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755859375" w:line="347.6968288421631" w:lineRule="auto"/>
              <w:ind w:left="83.8714599609375" w:right="20.1141357421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5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755859375" w:line="325.3513240814209" w:lineRule="auto"/>
              <w:ind w:left="187.4554443359375" w:right="136.321411132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130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Śr. korony [m]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wys. [m]</w:t>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Pow. </w:t>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755859375" w:line="240" w:lineRule="auto"/>
              <w:ind w:left="0" w:right="66.531982421875" w:firstLine="0"/>
              <w:jc w:val="right"/>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krzewów </w:t>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2553710937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m2</w:t>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112.490234375" w:right="84.295654296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Stan fitosanitarny, waloryzacja drzew, odnotowane siedliska (np.gniazda ptasie)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wskazania do </w:t>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gospodarki</w:t>
            </w:r>
          </w:p>
        </w:tc>
      </w:tr>
      <w:tr>
        <w:trPr>
          <w:cantSplit w:val="0"/>
          <w:trHeight w:val="1124.86755371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klon zwyczajny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Acer platanoides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127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115.04638671875" w:right="45.5859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rozwidlenie przewodnika na 3m, 0,5m pod nim ubytek wgłębny z rozkładem drewna, susz końcówek pędów, ubytki po konarach</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 i </w:t>
            </w:r>
          </w:p>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47.6975154876709" w:lineRule="auto"/>
              <w:ind w:left="111.01806640625" w:right="40.10253906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monitoringu stanu zdrowotnego</w:t>
            </w:r>
          </w:p>
        </w:tc>
      </w:tr>
      <w:tr>
        <w:trPr>
          <w:cantSplit w:val="0"/>
          <w:trHeight w:val="1034.877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lipa drobnolistna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Tilia cordata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49 47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264015197754" w:lineRule="auto"/>
              <w:ind w:left="214.36279296875" w:right="163.1347656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okaz dwupniowy, korona przerzedzona, susz drobny</w:t>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599.92919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 </w:t>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robinia akacjowa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Robinia pseudoacacia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76 </w:t>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 </w:t>
            </w:r>
          </w:p>
        </w:tc>
        <w:tc>
          <w:tcPr>
            <w:shd w:fill="auto" w:val="clear"/>
            <w:tcMar>
              <w:top w:w="100.0" w:type="dxa"/>
              <w:left w:w="100.0" w:type="dxa"/>
              <w:bottom w:w="100.0" w:type="dxa"/>
              <w:right w:w="100.0" w:type="dxa"/>
            </w:tcMar>
            <w:vAlign w:val="top"/>
          </w:tcPr>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martwy</w:t>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81735229492" w:lineRule="auto"/>
              <w:ind w:left="92.098388671875" w:right="31.406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wydana decyzja na usunięcie</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tawuła japońska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Spiraea japonica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9,6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0,7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0,8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formowany niski żywopłot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ałycza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Prunus cerasifera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0,5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0,6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formowany niski żywopłot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154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 </w:t>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tawuła japońska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Spiraea japonica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0,5 </w:t>
            </w:r>
          </w:p>
        </w:tc>
        <w:tc>
          <w:tcPr>
            <w:shd w:fill="auto" w:val="clear"/>
            <w:tcMar>
              <w:top w:w="100.0" w:type="dxa"/>
              <w:left w:w="100.0" w:type="dxa"/>
              <w:bottom w:w="100.0" w:type="dxa"/>
              <w:right w:w="100.0" w:type="dxa"/>
            </w:tcMar>
            <w:vAlign w:val="top"/>
          </w:tcPr>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0,5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rachityczny formowany żywopłot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899.8937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robinia akacjowa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Robinia pseudoacacia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256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14</w:t>
            </w:r>
          </w:p>
        </w:tc>
        <w:tc>
          <w:tcPr>
            <w:shd w:fill="auto" w:val="clear"/>
            <w:tcMar>
              <w:top w:w="100.0" w:type="dxa"/>
              <w:left w:w="100.0" w:type="dxa"/>
              <w:bottom w:w="100.0" w:type="dxa"/>
              <w:right w:w="100.0" w:type="dxa"/>
            </w:tcMar>
            <w:vAlign w:val="top"/>
          </w:tcPr>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264015197754" w:lineRule="auto"/>
              <w:ind w:left="77.003173828125" w:right="9.9023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podstawa korony na 2m, na ok 1,5m ubytek po konkurencyjnym przewodniku, niewielki posusz, odrosty w odziomku</w:t>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robinia akacjowa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Robinia pseudoacacia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78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56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młody okaz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klon zwyczajny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Acer platanoides</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8,8</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78302001953" w:lineRule="auto"/>
              <w:ind w:left="174.71435546875" w:right="112.7148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grupa młodych podrostów, dwa klony i 6 jesionów</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6.52490615844727" w:lineRule="auto"/>
              <w:ind w:left="69.498291015625" w:right="8.8061523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 nie wymagają zgody na wycinkę</w:t>
            </w:r>
          </w:p>
        </w:tc>
      </w:tr>
      <w:tr>
        <w:trPr>
          <w:cantSplit w:val="0"/>
          <w:trHeight w:val="569.9328613281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jesion wyniosły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Fraxinus excelsior</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r>
      <w:tr>
        <w:trPr>
          <w:cantSplit w:val="0"/>
          <w:trHeight w:val="899.8937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wierzba biała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Salix alba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185 </w:t>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 </w:t>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264015197754" w:lineRule="auto"/>
              <w:ind w:left="70.57373046875" w:right="22.2253417968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wierzchołek w zamarciu, korona odroślowa, odrosty w odziomku, zły stan zdrowotny</w:t>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803047180176" w:lineRule="auto"/>
              <w:ind w:left="92.098388671875" w:right="31.406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wydana decyzja na usunięcie</w:t>
            </w:r>
          </w:p>
        </w:tc>
      </w:tr>
    </w:tbl>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tl w:val="0"/>
        </w:rPr>
        <w:t xml:space="preserve">15</w:t>
      </w:r>
    </w:p>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INWENTARYZACJA DRZEW I KRZEWÓW ZE WSKAZANIAMI DO GOSPODARKI DRZEWOSTANEM </w:t>
      </w:r>
    </w:p>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 OCHRONĄ DRZEW NA TERENIE BUDOWY </w:t>
      </w:r>
    </w:p>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PAŹDZIERNIK 2024 r. </w:t>
      </w:r>
    </w:p>
    <w:tbl>
      <w:tblPr>
        <w:tblStyle w:val="Table2"/>
        <w:tblW w:w="14008.348083496094"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Change w:id="0">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
        </w:tblGridChange>
      </w:tblGrid>
      <w:tr>
        <w:trPr>
          <w:cantSplit w:val="0"/>
          <w:trHeight w:val="98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nr. Inw</w:t>
            </w:r>
          </w:p>
        </w:tc>
        <w:tc>
          <w:tcPr>
            <w:shd w:fill="auto" w:val="clear"/>
            <w:tcMar>
              <w:top w:w="100.0" w:type="dxa"/>
              <w:left w:w="100.0" w:type="dxa"/>
              <w:bottom w:w="100.0" w:type="dxa"/>
              <w:right w:w="100.0" w:type="dxa"/>
            </w:tcMar>
            <w:vAlign w:val="top"/>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75154876709" w:lineRule="auto"/>
              <w:ind w:left="231.1041259765625" w:right="162.893676757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polska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łacińska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47.6975154876709" w:lineRule="auto"/>
              <w:ind w:left="83.8714599609375" w:right="20.1141357421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5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25.3519821166992" w:lineRule="auto"/>
              <w:ind w:left="187.4554443359375" w:right="136.321411132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130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Śr. korony [m]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wys. [m]</w:t>
            </w:r>
          </w:p>
        </w:tc>
        <w:tc>
          <w:tcPr>
            <w:shd w:fill="auto" w:val="clear"/>
            <w:tcMar>
              <w:top w:w="100.0" w:type="dxa"/>
              <w:left w:w="100.0" w:type="dxa"/>
              <w:bottom w:w="100.0" w:type="dxa"/>
              <w:right w:w="100.0" w:type="dxa"/>
            </w:tcMar>
            <w:vAlign w:val="top"/>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Pow. </w:t>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240" w:lineRule="auto"/>
              <w:ind w:left="0" w:right="66.531982421875" w:firstLine="0"/>
              <w:jc w:val="right"/>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krzewów </w:t>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m2</w:t>
            </w:r>
          </w:p>
        </w:tc>
        <w:tc>
          <w:tcPr>
            <w:shd w:fill="auto" w:val="clear"/>
            <w:tcMar>
              <w:top w:w="100.0" w:type="dxa"/>
              <w:left w:w="100.0" w:type="dxa"/>
              <w:bottom w:w="100.0" w:type="dxa"/>
              <w:right w:w="100.0" w:type="dxa"/>
            </w:tcMar>
            <w:vAlign w:val="top"/>
          </w:tcPr>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112.490234375" w:right="84.295654296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Stan fitosanitarny, waloryzacja drzew, odnotowane siedliska (np.gniazda ptasie)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wskazania do </w:t>
            </w:r>
          </w:p>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gospodarki</w:t>
            </w:r>
          </w:p>
        </w:tc>
      </w:tr>
      <w:tr>
        <w:trPr>
          <w:cantSplit w:val="0"/>
          <w:trHeight w:val="599.92919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11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wierzba biała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Salix alba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12,5</w:t>
            </w:r>
          </w:p>
        </w:tc>
        <w:tc>
          <w:tcPr>
            <w:shd w:fill="auto" w:val="clear"/>
            <w:tcMar>
              <w:top w:w="100.0" w:type="dxa"/>
              <w:left w:w="100.0" w:type="dxa"/>
              <w:bottom w:w="100.0" w:type="dxa"/>
              <w:right w:w="100.0" w:type="dxa"/>
            </w:tcMar>
            <w:vAlign w:val="top"/>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263.660888671875" w:right="182.736816406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karpa po usuniętym okazie, odrosty w formie krzewiastej</w:t>
            </w:r>
          </w:p>
        </w:tc>
        <w:tc>
          <w:tcPr>
            <w:shd w:fill="auto" w:val="clear"/>
            <w:tcMar>
              <w:top w:w="100.0" w:type="dxa"/>
              <w:left w:w="100.0" w:type="dxa"/>
              <w:bottom w:w="100.0" w:type="dxa"/>
              <w:right w:w="100.0" w:type="dxa"/>
            </w:tcMar>
            <w:vAlign w:val="top"/>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75154876709" w:lineRule="auto"/>
              <w:ind w:left="92.098388671875" w:right="31.406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wydana decyzja na usunięcie</w:t>
            </w:r>
          </w:p>
        </w:tc>
      </w:tr>
      <w:tr>
        <w:trPr>
          <w:cantSplit w:val="0"/>
          <w:trHeight w:val="899.8937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12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jesion wyniosły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Fraxinus excelsior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200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17</w:t>
            </w:r>
          </w:p>
        </w:tc>
        <w:tc>
          <w:tcPr>
            <w:shd w:fill="auto" w:val="clear"/>
            <w:tcMar>
              <w:top w:w="100.0" w:type="dxa"/>
              <w:left w:w="100.0" w:type="dxa"/>
              <w:bottom w:w="100.0" w:type="dxa"/>
              <w:right w:w="100.0" w:type="dxa"/>
            </w:tcMar>
            <w:vAlign w:val="top"/>
          </w:tcPr>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155.758056640625" w:right="92.82592773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szeroka korona, rozwidlenie przewodnika na 4 m, na 0,5m ubytek wgłębny z rozkładem drewna, susz</w:t>
            </w:r>
          </w:p>
        </w:tc>
        <w:tc>
          <w:tcPr>
            <w:shd w:fill="auto" w:val="clear"/>
            <w:tcMar>
              <w:top w:w="100.0" w:type="dxa"/>
              <w:left w:w="100.0" w:type="dxa"/>
              <w:bottom w:w="100.0" w:type="dxa"/>
              <w:right w:w="100.0" w:type="dxa"/>
            </w:tcMar>
            <w:vAlign w:val="top"/>
          </w:tcPr>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899.8937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13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klon zwyczajny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Acer platanoides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75154876709" w:lineRule="auto"/>
              <w:ind w:left="356.67724609375" w:right="288.14941406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młody podrost wielopniowy, forma krzewiasta</w:t>
            </w:r>
          </w:p>
        </w:tc>
        <w:tc>
          <w:tcPr>
            <w:shd w:fill="auto" w:val="clear"/>
            <w:tcMar>
              <w:top w:w="100.0" w:type="dxa"/>
              <w:left w:w="100.0" w:type="dxa"/>
              <w:bottom w:w="100.0" w:type="dxa"/>
              <w:right w:w="100.0" w:type="dxa"/>
            </w:tcMar>
            <w:vAlign w:val="top"/>
          </w:tcPr>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6.5247344970703" w:lineRule="auto"/>
              <w:ind w:left="69.498291015625" w:right="8.8061523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 nie wymagają zgody na wycinkę</w:t>
            </w:r>
          </w:p>
        </w:tc>
      </w:tr>
      <w:tr>
        <w:trPr>
          <w:cantSplit w:val="0"/>
          <w:trHeight w:val="329.96154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14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bez czarny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Sambucus nigra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3,5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9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stary krzew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929.890136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15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klon zwyczajny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Acer platanoides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175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17</w:t>
            </w:r>
          </w:p>
        </w:tc>
        <w:tc>
          <w:tcPr>
            <w:shd w:fill="auto" w:val="clear"/>
            <w:tcMar>
              <w:top w:w="100.0" w:type="dxa"/>
              <w:left w:w="100.0" w:type="dxa"/>
              <w:bottom w:w="100.0" w:type="dxa"/>
              <w:right w:w="100.0" w:type="dxa"/>
            </w:tcMar>
            <w:vAlign w:val="top"/>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155.655517578125" w:right="100.534667968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podstawa korony na 4m, jemioła w części wierzchołkowej, susz do 15%</w:t>
            </w:r>
          </w:p>
        </w:tc>
        <w:tc>
          <w:tcPr>
            <w:shd w:fill="auto" w:val="clear"/>
            <w:tcMar>
              <w:top w:w="100.0" w:type="dxa"/>
              <w:left w:w="100.0" w:type="dxa"/>
              <w:bottom w:w="100.0" w:type="dxa"/>
              <w:right w:w="100.0" w:type="dxa"/>
            </w:tcMar>
            <w:vAlign w:val="top"/>
          </w:tcPr>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884.89562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16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jesion wyniosły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Fraxinus excelsior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99 44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23254394531" w:lineRule="auto"/>
              <w:ind w:left="186.842041015625" w:right="130.65917968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rozwidlenie przewodnika na 0,5m, przewodnik zdeformowany, posusz 20%, korona jednostronna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 i </w:t>
            </w:r>
          </w:p>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755859375" w:line="347.697172164917" w:lineRule="auto"/>
              <w:ind w:left="111.01806640625" w:right="40.10253906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monitoringu stanu zdrowotnego</w:t>
            </w:r>
          </w:p>
        </w:tc>
      </w:tr>
      <w:tr>
        <w:trPr>
          <w:cantSplit w:val="0"/>
          <w:trHeight w:val="614.92736816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17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jesion wyniosły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Fraxinus excelsior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52 33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78302001953" w:lineRule="auto"/>
              <w:ind w:left="210.69091796875" w:right="143.70605468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młody okaz dwupniowy, zdeformowany pokrój</w:t>
            </w:r>
          </w:p>
        </w:tc>
        <w:tc>
          <w:tcPr>
            <w:shd w:fill="auto" w:val="clear"/>
            <w:tcMar>
              <w:top w:w="100.0" w:type="dxa"/>
              <w:left w:w="100.0" w:type="dxa"/>
              <w:bottom w:w="100.0" w:type="dxa"/>
              <w:right w:w="100.0" w:type="dxa"/>
            </w:tcMar>
            <w:vAlign w:val="top"/>
          </w:tcPr>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1184.8602294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18 </w:t>
            </w:r>
          </w:p>
        </w:tc>
        <w:tc>
          <w:tcPr>
            <w:shd w:fill="auto" w:val="clear"/>
            <w:tcMar>
              <w:top w:w="100.0" w:type="dxa"/>
              <w:left w:w="100.0" w:type="dxa"/>
              <w:bottom w:w="100.0" w:type="dxa"/>
              <w:right w:w="100.0" w:type="dxa"/>
            </w:tcMar>
            <w:vAlign w:val="top"/>
          </w:tcPr>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klon jawor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Acer pseudoplatanus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45 39 41 34 </w:t>
            </w:r>
          </w:p>
        </w:tc>
        <w:tc>
          <w:tcPr>
            <w:shd w:fill="auto" w:val="clear"/>
            <w:tcMar>
              <w:top w:w="100.0" w:type="dxa"/>
              <w:left w:w="100.0" w:type="dxa"/>
              <w:bottom w:w="100.0" w:type="dxa"/>
              <w:right w:w="100.0" w:type="dxa"/>
            </w:tcMar>
            <w:vAlign w:val="top"/>
          </w:tcPr>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 </w:t>
            </w:r>
          </w:p>
        </w:tc>
        <w:tc>
          <w:tcPr>
            <w:shd w:fill="auto" w:val="clear"/>
            <w:tcMar>
              <w:top w:w="100.0" w:type="dxa"/>
              <w:left w:w="100.0" w:type="dxa"/>
              <w:bottom w:w="100.0" w:type="dxa"/>
              <w:right w:w="100.0" w:type="dxa"/>
            </w:tcMar>
            <w:vAlign w:val="top"/>
          </w:tcPr>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7172164917" w:lineRule="auto"/>
              <w:ind w:left="75.206298828125" w:right="6.6809082031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rozwidlenie przewodnika na 0,5 i 1m, forma wielopniowa</w:t>
            </w:r>
          </w:p>
        </w:tc>
        <w:tc>
          <w:tcPr>
            <w:shd w:fill="auto" w:val="clear"/>
            <w:tcMar>
              <w:top w:w="100.0" w:type="dxa"/>
              <w:left w:w="100.0" w:type="dxa"/>
              <w:bottom w:w="100.0" w:type="dxa"/>
              <w:right w:w="100.0" w:type="dxa"/>
            </w:tcMar>
            <w:vAlign w:val="top"/>
          </w:tcPr>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15478515625"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19</w:t>
            </w:r>
          </w:p>
        </w:tc>
        <w:tc>
          <w:tcPr>
            <w:shd w:fill="auto" w:val="clear"/>
            <w:tcMar>
              <w:top w:w="100.0" w:type="dxa"/>
              <w:left w:w="100.0" w:type="dxa"/>
              <w:bottom w:w="100.0" w:type="dxa"/>
              <w:right w:w="100.0" w:type="dxa"/>
            </w:tcMar>
            <w:vAlign w:val="top"/>
          </w:tcPr>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jesion wyniosły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Fraxinus excelsior</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10,8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grupa podrostów</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187.41943359375" w:right="136.7761230468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zachowania i trzebieży </w:t>
            </w:r>
          </w:p>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8.979492187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selektywnej</w:t>
            </w:r>
          </w:p>
        </w:tc>
      </w:tr>
      <w:tr>
        <w:trPr>
          <w:cantSplit w:val="0"/>
          <w:trHeight w:val="329.960937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klon zwyczajny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Acer platanoides</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r>
      <w:tr>
        <w:trPr>
          <w:cantSplit w:val="0"/>
          <w:trHeight w:val="329.960937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bez czarny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Sambucus nigra</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r>
    </w:tbl>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tl w:val="0"/>
        </w:rPr>
        <w:t xml:space="preserve">16</w:t>
      </w:r>
    </w:p>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INWENTARYZACJA DRZEW I KRZEWÓW ZE WSKAZANIAMI DO GOSPODARKI DRZEWOSTANEM </w:t>
      </w:r>
    </w:p>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 OCHRONĄ DRZEW NA TERENIE BUDOWY </w:t>
      </w:r>
    </w:p>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PAŹDZIERNIK 2024 r. </w:t>
      </w:r>
    </w:p>
    <w:tbl>
      <w:tblPr>
        <w:tblStyle w:val="Table3"/>
        <w:tblW w:w="14008.348083496094"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Change w:id="0">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
        </w:tblGridChange>
      </w:tblGrid>
      <w:tr>
        <w:trPr>
          <w:cantSplit w:val="0"/>
          <w:trHeight w:val="98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nr. Inw</w:t>
            </w:r>
          </w:p>
        </w:tc>
        <w:tc>
          <w:tcPr>
            <w:shd w:fill="auto" w:val="clear"/>
            <w:tcMar>
              <w:top w:w="100.0" w:type="dxa"/>
              <w:left w:w="100.0" w:type="dxa"/>
              <w:bottom w:w="100.0" w:type="dxa"/>
              <w:right w:w="100.0" w:type="dxa"/>
            </w:tcMar>
            <w:vAlign w:val="top"/>
          </w:tcPr>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75154876709" w:lineRule="auto"/>
              <w:ind w:left="231.1041259765625" w:right="162.893676757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polska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1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łacińska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47.6975154876709" w:lineRule="auto"/>
              <w:ind w:left="83.8714599609375" w:right="20.1141357421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5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1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25.3519821166992" w:lineRule="auto"/>
              <w:ind w:left="187.4554443359375" w:right="136.321411132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130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Śr. korony [m] </w:t>
            </w:r>
          </w:p>
        </w:tc>
        <w:tc>
          <w:tcPr>
            <w:shd w:fill="auto" w:val="clear"/>
            <w:tcMar>
              <w:top w:w="100.0" w:type="dxa"/>
              <w:left w:w="100.0" w:type="dxa"/>
              <w:bottom w:w="100.0" w:type="dxa"/>
              <w:right w:w="100.0" w:type="dxa"/>
            </w:tcMar>
            <w:vAlign w:val="top"/>
          </w:tcPr>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wys. [m]</w:t>
            </w:r>
          </w:p>
        </w:tc>
        <w:tc>
          <w:tcPr>
            <w:shd w:fill="auto" w:val="clear"/>
            <w:tcMar>
              <w:top w:w="100.0" w:type="dxa"/>
              <w:left w:w="100.0" w:type="dxa"/>
              <w:bottom w:w="100.0" w:type="dxa"/>
              <w:right w:w="100.0" w:type="dxa"/>
            </w:tcMar>
            <w:vAlign w:val="top"/>
          </w:tcPr>
          <w:p w:rsidR="00000000" w:rsidDel="00000000" w:rsidP="00000000" w:rsidRDefault="00000000" w:rsidRPr="00000000" w14:paraId="000001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Pow. </w:t>
            </w:r>
          </w:p>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240" w:lineRule="auto"/>
              <w:ind w:left="0" w:right="66.531982421875" w:firstLine="0"/>
              <w:jc w:val="right"/>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krzewów </w:t>
            </w:r>
          </w:p>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m2</w:t>
            </w:r>
          </w:p>
        </w:tc>
        <w:tc>
          <w:tcPr>
            <w:shd w:fill="auto" w:val="clear"/>
            <w:tcMar>
              <w:top w:w="100.0" w:type="dxa"/>
              <w:left w:w="100.0" w:type="dxa"/>
              <w:bottom w:w="100.0" w:type="dxa"/>
              <w:right w:w="100.0" w:type="dxa"/>
            </w:tcMar>
            <w:vAlign w:val="top"/>
          </w:tcPr>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112.490234375" w:right="84.295654296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Stan fitosanitarny, waloryzacja drzew, odnotowane siedliska (np.gniazda ptasie)</w:t>
            </w:r>
          </w:p>
        </w:tc>
        <w:tc>
          <w:tcPr>
            <w:shd w:fill="auto" w:val="clear"/>
            <w:tcMar>
              <w:top w:w="100.0" w:type="dxa"/>
              <w:left w:w="100.0" w:type="dxa"/>
              <w:bottom w:w="100.0" w:type="dxa"/>
              <w:right w:w="100.0" w:type="dxa"/>
            </w:tcMar>
            <w:vAlign w:val="top"/>
          </w:tcPr>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wskazania do </w:t>
            </w:r>
          </w:p>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gospodarki</w:t>
            </w:r>
          </w:p>
        </w:tc>
      </w:tr>
      <w:tr>
        <w:trPr>
          <w:cantSplit w:val="0"/>
          <w:trHeight w:val="329.9609375"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20</w:t>
            </w:r>
          </w:p>
        </w:tc>
        <w:tc>
          <w:tcPr>
            <w:shd w:fill="auto" w:val="clear"/>
            <w:tcMar>
              <w:top w:w="100.0" w:type="dxa"/>
              <w:left w:w="100.0" w:type="dxa"/>
              <w:bottom w:w="100.0" w:type="dxa"/>
              <w:right w:w="100.0" w:type="dxa"/>
            </w:tcMar>
            <w:vAlign w:val="top"/>
          </w:tcPr>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wiąz szypułkowy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Ulmus laevis</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8,6</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81735229492" w:lineRule="auto"/>
              <w:ind w:left="316.0546875" w:right="252.971191406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grupa podrostów i zdeformowanych krzewów</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6.5251064300537" w:lineRule="auto"/>
              <w:ind w:left="69.498291015625" w:right="8.8061523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 nie wymagają zgody na wycinkę</w:t>
            </w:r>
          </w:p>
        </w:tc>
      </w:tr>
      <w:tr>
        <w:trPr>
          <w:cantSplit w:val="0"/>
          <w:trHeight w:val="329.96154785156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klon zwyczajny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Acer platanoides</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r>
      <w:tr>
        <w:trPr>
          <w:cantSplit w:val="0"/>
          <w:trHeight w:val="329.960937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robinia akacjowa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Robinia pseudoacacia</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r>
      <w:tr>
        <w:trPr>
          <w:cantSplit w:val="0"/>
          <w:trHeight w:val="599.9291992187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tamaryszek </w:t>
            </w:r>
          </w:p>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774414062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czteropręcikowy</w:t>
            </w:r>
          </w:p>
        </w:tc>
        <w:tc>
          <w:tcPr>
            <w:shd w:fill="auto" w:val="clear"/>
            <w:tcMar>
              <w:top w:w="100.0" w:type="dxa"/>
              <w:left w:w="100.0" w:type="dxa"/>
              <w:bottom w:w="100.0" w:type="dxa"/>
              <w:right w:w="100.0" w:type="dxa"/>
            </w:tcMar>
            <w:vAlign w:val="top"/>
          </w:tcPr>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Tamarix tetrandra</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r>
      <w:tr>
        <w:trPr>
          <w:cantSplit w:val="0"/>
          <w:trHeight w:val="329.96154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21 </w:t>
            </w:r>
          </w:p>
        </w:tc>
        <w:tc>
          <w:tcPr>
            <w:shd w:fill="auto" w:val="clear"/>
            <w:tcMar>
              <w:top w:w="100.0" w:type="dxa"/>
              <w:left w:w="100.0" w:type="dxa"/>
              <w:bottom w:w="100.0" w:type="dxa"/>
              <w:right w:w="100.0" w:type="dxa"/>
            </w:tcMar>
            <w:vAlign w:val="top"/>
          </w:tcPr>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dereń biały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Cornus alba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22 </w:t>
            </w:r>
          </w:p>
        </w:tc>
        <w:tc>
          <w:tcPr>
            <w:shd w:fill="auto" w:val="clear"/>
            <w:tcMar>
              <w:top w:w="100.0" w:type="dxa"/>
              <w:left w:w="100.0" w:type="dxa"/>
              <w:bottom w:w="100.0" w:type="dxa"/>
              <w:right w:w="100.0" w:type="dxa"/>
            </w:tcMar>
            <w:vAlign w:val="top"/>
          </w:tcPr>
          <w:p w:rsidR="00000000" w:rsidDel="00000000" w:rsidP="00000000" w:rsidRDefault="00000000" w:rsidRPr="00000000" w14:paraId="000001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1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 </w:t>
            </w:r>
          </w:p>
        </w:tc>
        <w:tc>
          <w:tcPr>
            <w:shd w:fill="auto" w:val="clear"/>
            <w:tcMar>
              <w:top w:w="100.0" w:type="dxa"/>
              <w:left w:w="100.0" w:type="dxa"/>
              <w:bottom w:w="100.0" w:type="dxa"/>
              <w:right w:w="100.0" w:type="dxa"/>
            </w:tcMar>
            <w:vAlign w:val="top"/>
          </w:tcPr>
          <w:p w:rsidR="00000000" w:rsidDel="00000000" w:rsidP="00000000" w:rsidRDefault="00000000" w:rsidRPr="00000000" w14:paraId="000001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duża grupa krzewów </w:t>
            </w:r>
          </w:p>
        </w:tc>
        <w:tc>
          <w:tcPr>
            <w:shd w:fill="auto" w:val="clear"/>
            <w:tcMar>
              <w:top w:w="100.0" w:type="dxa"/>
              <w:left w:w="100.0" w:type="dxa"/>
              <w:bottom w:w="100.0" w:type="dxa"/>
              <w:right w:w="100.0" w:type="dxa"/>
            </w:tcMar>
            <w:vAlign w:val="top"/>
          </w:tcPr>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22 </w:t>
            </w:r>
          </w:p>
        </w:tc>
        <w:tc>
          <w:tcPr>
            <w:shd w:fill="auto" w:val="clear"/>
            <w:tcMar>
              <w:top w:w="100.0" w:type="dxa"/>
              <w:left w:w="100.0" w:type="dxa"/>
              <w:bottom w:w="100.0" w:type="dxa"/>
              <w:right w:w="100.0" w:type="dxa"/>
            </w:tcMar>
            <w:vAlign w:val="top"/>
          </w:tcPr>
          <w:p w:rsidR="00000000" w:rsidDel="00000000" w:rsidP="00000000" w:rsidRDefault="00000000" w:rsidRPr="00000000" w14:paraId="000001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rokitnik zwyczajny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Hippophae rhamnoides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44 </w:t>
            </w:r>
          </w:p>
        </w:tc>
        <w:tc>
          <w:tcPr>
            <w:shd w:fill="auto" w:val="clear"/>
            <w:tcMar>
              <w:top w:w="100.0" w:type="dxa"/>
              <w:left w:w="100.0" w:type="dxa"/>
              <w:bottom w:w="100.0" w:type="dxa"/>
              <w:right w:w="100.0" w:type="dxa"/>
            </w:tcMar>
            <w:vAlign w:val="top"/>
          </w:tcPr>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 </w:t>
            </w:r>
          </w:p>
        </w:tc>
        <w:tc>
          <w:tcPr>
            <w:shd w:fill="auto" w:val="clear"/>
            <w:tcMar>
              <w:top w:w="100.0" w:type="dxa"/>
              <w:left w:w="100.0" w:type="dxa"/>
              <w:bottom w:w="100.0" w:type="dxa"/>
              <w:right w:w="100.0" w:type="dxa"/>
            </w:tcMar>
            <w:vAlign w:val="top"/>
          </w:tcPr>
          <w:p w:rsidR="00000000" w:rsidDel="00000000" w:rsidP="00000000" w:rsidRDefault="00000000" w:rsidRPr="00000000" w14:paraId="000001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 </w:t>
            </w:r>
          </w:p>
        </w:tc>
        <w:tc>
          <w:tcPr>
            <w:shd w:fill="auto" w:val="clear"/>
            <w:tcMar>
              <w:top w:w="100.0" w:type="dxa"/>
              <w:left w:w="100.0" w:type="dxa"/>
              <w:bottom w:w="100.0" w:type="dxa"/>
              <w:right w:w="100.0" w:type="dxa"/>
            </w:tcMar>
            <w:vAlign w:val="top"/>
          </w:tcPr>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stary krzew </w:t>
            </w:r>
          </w:p>
        </w:tc>
        <w:tc>
          <w:tcPr>
            <w:shd w:fill="auto" w:val="clear"/>
            <w:tcMar>
              <w:top w:w="100.0" w:type="dxa"/>
              <w:left w:w="100.0" w:type="dxa"/>
              <w:bottom w:w="100.0" w:type="dxa"/>
              <w:right w:w="100.0" w:type="dxa"/>
            </w:tcMar>
            <w:vAlign w:val="top"/>
          </w:tcPr>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23 </w:t>
            </w:r>
          </w:p>
        </w:tc>
        <w:tc>
          <w:tcPr>
            <w:shd w:fill="auto" w:val="clear"/>
            <w:tcMar>
              <w:top w:w="100.0" w:type="dxa"/>
              <w:left w:w="100.0" w:type="dxa"/>
              <w:bottom w:w="100.0" w:type="dxa"/>
              <w:right w:w="100.0" w:type="dxa"/>
            </w:tcMar>
            <w:vAlign w:val="top"/>
          </w:tcPr>
          <w:p w:rsidR="00000000" w:rsidDel="00000000" w:rsidP="00000000" w:rsidRDefault="00000000" w:rsidRPr="00000000" w14:paraId="000001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rokitnik zwyczajny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Hippophae rhamnoides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23 </w:t>
            </w:r>
          </w:p>
        </w:tc>
        <w:tc>
          <w:tcPr>
            <w:shd w:fill="auto" w:val="clear"/>
            <w:tcMar>
              <w:top w:w="100.0" w:type="dxa"/>
              <w:left w:w="100.0" w:type="dxa"/>
              <w:bottom w:w="100.0" w:type="dxa"/>
              <w:right w:w="100.0" w:type="dxa"/>
            </w:tcMar>
            <w:vAlign w:val="top"/>
          </w:tcPr>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 </w:t>
            </w:r>
          </w:p>
        </w:tc>
        <w:tc>
          <w:tcPr>
            <w:shd w:fill="auto" w:val="clear"/>
            <w:tcMar>
              <w:top w:w="100.0" w:type="dxa"/>
              <w:left w:w="100.0" w:type="dxa"/>
              <w:bottom w:w="100.0" w:type="dxa"/>
              <w:right w:w="100.0" w:type="dxa"/>
            </w:tcMar>
            <w:vAlign w:val="top"/>
          </w:tcPr>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 </w:t>
            </w:r>
          </w:p>
        </w:tc>
        <w:tc>
          <w:tcPr>
            <w:shd w:fill="auto" w:val="clear"/>
            <w:tcMar>
              <w:top w:w="100.0" w:type="dxa"/>
              <w:left w:w="100.0" w:type="dxa"/>
              <w:bottom w:w="100.0" w:type="dxa"/>
              <w:right w:w="100.0" w:type="dxa"/>
            </w:tcMar>
            <w:vAlign w:val="top"/>
          </w:tcPr>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stary krzew, wierzchołek martwy </w:t>
            </w:r>
          </w:p>
        </w:tc>
        <w:tc>
          <w:tcPr>
            <w:shd w:fill="auto" w:val="clear"/>
            <w:tcMar>
              <w:top w:w="100.0" w:type="dxa"/>
              <w:left w:w="100.0" w:type="dxa"/>
              <w:bottom w:w="100.0" w:type="dxa"/>
              <w:right w:w="100.0" w:type="dxa"/>
            </w:tcMar>
            <w:vAlign w:val="top"/>
          </w:tcPr>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899.8937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24 </w:t>
            </w:r>
          </w:p>
        </w:tc>
        <w:tc>
          <w:tcPr>
            <w:shd w:fill="auto" w:val="clear"/>
            <w:tcMar>
              <w:top w:w="100.0" w:type="dxa"/>
              <w:left w:w="100.0" w:type="dxa"/>
              <w:bottom w:w="100.0" w:type="dxa"/>
              <w:right w:w="100.0" w:type="dxa"/>
            </w:tcMar>
            <w:vAlign w:val="top"/>
          </w:tcPr>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klon zwyczajny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Acer platanoides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2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39 </w:t>
            </w:r>
          </w:p>
        </w:tc>
        <w:tc>
          <w:tcPr>
            <w:shd w:fill="auto" w:val="clear"/>
            <w:tcMar>
              <w:top w:w="100.0" w:type="dxa"/>
              <w:left w:w="100.0" w:type="dxa"/>
              <w:bottom w:w="100.0" w:type="dxa"/>
              <w:right w:w="100.0" w:type="dxa"/>
            </w:tcMar>
            <w:vAlign w:val="top"/>
          </w:tcPr>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25 </w:t>
            </w:r>
          </w:p>
        </w:tc>
        <w:tc>
          <w:tcPr>
            <w:shd w:fill="auto" w:val="clear"/>
            <w:tcMar>
              <w:top w:w="100.0" w:type="dxa"/>
              <w:left w:w="100.0" w:type="dxa"/>
              <w:bottom w:w="100.0" w:type="dxa"/>
              <w:right w:w="100.0" w:type="dxa"/>
            </w:tcMar>
            <w:vAlign w:val="top"/>
          </w:tcPr>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 </w:t>
            </w:r>
          </w:p>
        </w:tc>
        <w:tc>
          <w:tcPr>
            <w:shd w:fill="auto" w:val="clear"/>
            <w:tcMar>
              <w:top w:w="100.0" w:type="dxa"/>
              <w:left w:w="100.0" w:type="dxa"/>
              <w:bottom w:w="100.0" w:type="dxa"/>
              <w:right w:w="100.0" w:type="dxa"/>
            </w:tcMar>
            <w:vAlign w:val="top"/>
          </w:tcPr>
          <w:p w:rsidR="00000000" w:rsidDel="00000000" w:rsidP="00000000" w:rsidRDefault="00000000" w:rsidRPr="00000000" w14:paraId="000002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młody podrost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6.5247344970703" w:lineRule="auto"/>
              <w:ind w:left="69.498291015625" w:right="8.8061523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 nie wymagają zgody na wycinkę</w:t>
            </w:r>
          </w:p>
        </w:tc>
      </w:tr>
      <w:tr>
        <w:trPr>
          <w:cantSplit w:val="0"/>
          <w:trHeight w:val="884.89562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25 </w:t>
            </w:r>
          </w:p>
        </w:tc>
        <w:tc>
          <w:tcPr>
            <w:shd w:fill="auto" w:val="clear"/>
            <w:tcMar>
              <w:top w:w="100.0" w:type="dxa"/>
              <w:left w:w="100.0" w:type="dxa"/>
              <w:bottom w:w="100.0" w:type="dxa"/>
              <w:right w:w="100.0" w:type="dxa"/>
            </w:tcMar>
            <w:vAlign w:val="top"/>
          </w:tcPr>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wiąz szypułkowy </w:t>
            </w:r>
          </w:p>
        </w:tc>
        <w:tc>
          <w:tcPr>
            <w:shd w:fill="auto" w:val="clear"/>
            <w:tcMar>
              <w:top w:w="100.0" w:type="dxa"/>
              <w:left w:w="100.0" w:type="dxa"/>
              <w:bottom w:w="100.0" w:type="dxa"/>
              <w:right w:w="100.0" w:type="dxa"/>
            </w:tcMar>
            <w:vAlign w:val="top"/>
          </w:tcPr>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Ulmus laevis </w:t>
            </w:r>
          </w:p>
        </w:tc>
        <w:tc>
          <w:tcPr>
            <w:shd w:fill="auto" w:val="clear"/>
            <w:tcMar>
              <w:top w:w="100.0" w:type="dxa"/>
              <w:left w:w="100.0" w:type="dxa"/>
              <w:bottom w:w="100.0" w:type="dxa"/>
              <w:right w:w="100.0" w:type="dxa"/>
            </w:tcMar>
            <w:vAlign w:val="top"/>
          </w:tcPr>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92 54 39 </w:t>
            </w:r>
          </w:p>
        </w:tc>
        <w:tc>
          <w:tcPr>
            <w:shd w:fill="auto" w:val="clear"/>
            <w:tcMar>
              <w:top w:w="100.0" w:type="dxa"/>
              <w:left w:w="100.0" w:type="dxa"/>
              <w:bottom w:w="100.0" w:type="dxa"/>
              <w:right w:w="100.0" w:type="dxa"/>
            </w:tcMar>
            <w:vAlign w:val="top"/>
          </w:tcPr>
          <w:p w:rsidR="00000000" w:rsidDel="00000000" w:rsidP="00000000" w:rsidRDefault="00000000" w:rsidRPr="00000000" w14:paraId="00000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 </w:t>
            </w:r>
          </w:p>
        </w:tc>
        <w:tc>
          <w:tcPr>
            <w:shd w:fill="auto" w:val="clear"/>
            <w:tcMar>
              <w:top w:w="100.0" w:type="dxa"/>
              <w:left w:w="100.0" w:type="dxa"/>
              <w:bottom w:w="100.0" w:type="dxa"/>
              <w:right w:w="100.0" w:type="dxa"/>
            </w:tcMar>
            <w:vAlign w:val="top"/>
          </w:tcPr>
          <w:p w:rsidR="00000000" w:rsidDel="00000000" w:rsidP="00000000" w:rsidRDefault="00000000" w:rsidRPr="00000000" w14:paraId="000002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113.314208984375" w:right="80.8215332031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posusz w części wierzchołkowej, jeden z wierzchołków wyłamany, okaz dwupniowy</w:t>
            </w:r>
          </w:p>
        </w:tc>
        <w:tc>
          <w:tcPr>
            <w:shd w:fill="auto" w:val="clear"/>
            <w:tcMar>
              <w:top w:w="100.0" w:type="dxa"/>
              <w:left w:w="100.0" w:type="dxa"/>
              <w:bottom w:w="100.0" w:type="dxa"/>
              <w:right w:w="100.0" w:type="dxa"/>
            </w:tcMar>
            <w:vAlign w:val="top"/>
          </w:tcPr>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 i </w:t>
            </w:r>
          </w:p>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47.6981735229492" w:lineRule="auto"/>
              <w:ind w:left="111.01806640625" w:right="40.10253906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monitoringu stanu zdrowotnego</w:t>
            </w:r>
          </w:p>
        </w:tc>
      </w:tr>
      <w:tr>
        <w:trPr>
          <w:cantSplit w:val="0"/>
          <w:trHeight w:val="599.92919921875"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26</w:t>
            </w:r>
          </w:p>
        </w:tc>
        <w:tc>
          <w:tcPr>
            <w:shd w:fill="auto" w:val="clear"/>
            <w:tcMar>
              <w:top w:w="100.0" w:type="dxa"/>
              <w:left w:w="100.0" w:type="dxa"/>
              <w:bottom w:w="100.0" w:type="dxa"/>
              <w:right w:w="100.0" w:type="dxa"/>
            </w:tcMar>
            <w:vAlign w:val="top"/>
          </w:tcPr>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tamaryszek </w:t>
            </w:r>
          </w:p>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czteropręcikowy</w:t>
            </w:r>
          </w:p>
        </w:tc>
        <w:tc>
          <w:tcPr>
            <w:shd w:fill="auto" w:val="clear"/>
            <w:tcMar>
              <w:top w:w="100.0" w:type="dxa"/>
              <w:left w:w="100.0" w:type="dxa"/>
              <w:bottom w:w="100.0" w:type="dxa"/>
              <w:right w:w="100.0" w:type="dxa"/>
            </w:tcMar>
            <w:vAlign w:val="top"/>
          </w:tcPr>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Tamarix tetrandra</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luźny krzew tamaryszku i podrosty robinii</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264015197754" w:lineRule="auto"/>
              <w:ind w:left="99.0087890625" w:right="22.56347656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 krzew tamaryszku do </w:t>
            </w:r>
          </w:p>
          <w:p w:rsidR="00000000" w:rsidDel="00000000" w:rsidP="00000000" w:rsidRDefault="00000000" w:rsidRPr="00000000" w14:paraId="000002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86016845703125" w:line="347.697172164917" w:lineRule="auto"/>
              <w:ind w:left="97.30712890625" w:right="30.800781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usunięcia podrosty robinii</w:t>
            </w:r>
          </w:p>
        </w:tc>
      </w:tr>
      <w:tr>
        <w:trPr>
          <w:cantSplit w:val="0"/>
          <w:trHeight w:val="779.90783691406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robinia akacjowa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2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Robinia pseudoacacia</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r>
      <w:tr>
        <w:trPr>
          <w:cantSplit w:val="0"/>
          <w:trHeight w:val="329.96154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27 </w:t>
            </w:r>
          </w:p>
        </w:tc>
        <w:tc>
          <w:tcPr>
            <w:shd w:fill="auto" w:val="clear"/>
            <w:tcMar>
              <w:top w:w="100.0" w:type="dxa"/>
              <w:left w:w="100.0" w:type="dxa"/>
              <w:bottom w:w="100.0" w:type="dxa"/>
              <w:right w:w="100.0" w:type="dxa"/>
            </w:tcMar>
            <w:vAlign w:val="top"/>
          </w:tcPr>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klon jawor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2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Acer pseudoplatanus </w:t>
            </w:r>
          </w:p>
        </w:tc>
        <w:tc>
          <w:tcPr>
            <w:shd w:fill="auto" w:val="clear"/>
            <w:tcMar>
              <w:top w:w="100.0" w:type="dxa"/>
              <w:left w:w="100.0" w:type="dxa"/>
              <w:bottom w:w="100.0" w:type="dxa"/>
              <w:right w:w="100.0" w:type="dxa"/>
            </w:tcMar>
            <w:vAlign w:val="top"/>
          </w:tcPr>
          <w:p w:rsidR="00000000" w:rsidDel="00000000" w:rsidP="00000000" w:rsidRDefault="00000000" w:rsidRPr="00000000" w14:paraId="000002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48 34 </w:t>
            </w:r>
          </w:p>
        </w:tc>
        <w:tc>
          <w:tcPr>
            <w:shd w:fill="auto" w:val="clear"/>
            <w:tcMar>
              <w:top w:w="100.0" w:type="dxa"/>
              <w:left w:w="100.0" w:type="dxa"/>
              <w:bottom w:w="100.0" w:type="dxa"/>
              <w:right w:w="100.0" w:type="dxa"/>
            </w:tcMar>
            <w:vAlign w:val="top"/>
          </w:tcPr>
          <w:p w:rsidR="00000000" w:rsidDel="00000000" w:rsidP="00000000" w:rsidRDefault="00000000" w:rsidRPr="00000000" w14:paraId="000002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 </w:t>
            </w:r>
          </w:p>
        </w:tc>
        <w:tc>
          <w:tcPr>
            <w:shd w:fill="auto" w:val="clear"/>
            <w:tcMar>
              <w:top w:w="100.0" w:type="dxa"/>
              <w:left w:w="100.0" w:type="dxa"/>
              <w:bottom w:w="100.0" w:type="dxa"/>
              <w:right w:w="100.0" w:type="dxa"/>
            </w:tcMar>
            <w:vAlign w:val="top"/>
          </w:tcPr>
          <w:p w:rsidR="00000000" w:rsidDel="00000000" w:rsidP="00000000" w:rsidRDefault="00000000" w:rsidRPr="00000000" w14:paraId="00000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 </w:t>
            </w:r>
          </w:p>
        </w:tc>
        <w:tc>
          <w:tcPr>
            <w:shd w:fill="auto" w:val="clear"/>
            <w:tcMar>
              <w:top w:w="100.0" w:type="dxa"/>
              <w:left w:w="100.0" w:type="dxa"/>
              <w:bottom w:w="100.0" w:type="dxa"/>
              <w:right w:w="100.0" w:type="dxa"/>
            </w:tcMar>
            <w:vAlign w:val="top"/>
          </w:tcPr>
          <w:p w:rsidR="00000000" w:rsidDel="00000000" w:rsidP="00000000" w:rsidRDefault="00000000" w:rsidRPr="00000000" w14:paraId="000002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okaz dwupniowy, młody </w:t>
            </w:r>
          </w:p>
        </w:tc>
        <w:tc>
          <w:tcPr>
            <w:shd w:fill="auto" w:val="clear"/>
            <w:tcMar>
              <w:top w:w="100.0" w:type="dxa"/>
              <w:left w:w="100.0" w:type="dxa"/>
              <w:bottom w:w="100.0" w:type="dxa"/>
              <w:right w:w="100.0" w:type="dxa"/>
            </w:tcMar>
            <w:vAlign w:val="top"/>
          </w:tcPr>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899.8937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28 </w:t>
            </w:r>
          </w:p>
        </w:tc>
        <w:tc>
          <w:tcPr>
            <w:shd w:fill="auto" w:val="clear"/>
            <w:tcMar>
              <w:top w:w="100.0" w:type="dxa"/>
              <w:left w:w="100.0" w:type="dxa"/>
              <w:bottom w:w="100.0" w:type="dxa"/>
              <w:right w:w="100.0" w:type="dxa"/>
            </w:tcMar>
            <w:vAlign w:val="top"/>
          </w:tcPr>
          <w:p w:rsidR="00000000" w:rsidDel="00000000" w:rsidP="00000000" w:rsidRDefault="00000000" w:rsidRPr="00000000" w14:paraId="000002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robinia akacjowa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2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Robinia pseudoacacia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2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107 73 64 </w:t>
            </w:r>
          </w:p>
        </w:tc>
        <w:tc>
          <w:tcPr>
            <w:shd w:fill="auto" w:val="clear"/>
            <w:tcMar>
              <w:top w:w="100.0" w:type="dxa"/>
              <w:left w:w="100.0" w:type="dxa"/>
              <w:bottom w:w="100.0" w:type="dxa"/>
              <w:right w:w="100.0" w:type="dxa"/>
            </w:tcMar>
            <w:vAlign w:val="top"/>
          </w:tcPr>
          <w:p w:rsidR="00000000" w:rsidDel="00000000" w:rsidP="00000000" w:rsidRDefault="00000000" w:rsidRPr="00000000" w14:paraId="000002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 </w:t>
            </w:r>
          </w:p>
        </w:tc>
        <w:tc>
          <w:tcPr>
            <w:shd w:fill="auto" w:val="clear"/>
            <w:tcMar>
              <w:top w:w="100.0" w:type="dxa"/>
              <w:left w:w="100.0" w:type="dxa"/>
              <w:bottom w:w="100.0" w:type="dxa"/>
              <w:right w:w="100.0" w:type="dxa"/>
            </w:tcMar>
            <w:vAlign w:val="top"/>
          </w:tcPr>
          <w:p w:rsidR="00000000" w:rsidDel="00000000" w:rsidP="00000000" w:rsidRDefault="00000000" w:rsidRPr="00000000" w14:paraId="000002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23254394531" w:lineRule="auto"/>
              <w:ind w:left="92.626953125" w:right="44.2785644531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pojedyncze skupiska jemioły, okaz wielopniowy, ubytek wgłębny w odziomku, korona szeroka</w:t>
            </w:r>
          </w:p>
        </w:tc>
        <w:tc>
          <w:tcPr>
            <w:shd w:fill="auto" w:val="clear"/>
            <w:tcMar>
              <w:top w:w="100.0" w:type="dxa"/>
              <w:left w:w="100.0" w:type="dxa"/>
              <w:bottom w:w="100.0" w:type="dxa"/>
              <w:right w:w="100.0" w:type="dxa"/>
            </w:tcMar>
            <w:vAlign w:val="top"/>
          </w:tcPr>
          <w:p w:rsidR="00000000" w:rsidDel="00000000" w:rsidP="00000000" w:rsidRDefault="00000000" w:rsidRPr="00000000" w14:paraId="000002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bl>
    <w:p w:rsidR="00000000" w:rsidDel="00000000" w:rsidP="00000000" w:rsidRDefault="00000000" w:rsidRPr="00000000" w14:paraId="000002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tl w:val="0"/>
        </w:rPr>
        <w:t xml:space="preserve">17</w:t>
      </w:r>
    </w:p>
    <w:p w:rsidR="00000000" w:rsidDel="00000000" w:rsidP="00000000" w:rsidRDefault="00000000" w:rsidRPr="00000000" w14:paraId="000002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INWENTARYZACJA DRZEW I KRZEWÓW ZE WSKAZANIAMI DO GOSPODARKI DRZEWOSTANEM </w:t>
      </w:r>
    </w:p>
    <w:p w:rsidR="00000000" w:rsidDel="00000000" w:rsidP="00000000" w:rsidRDefault="00000000" w:rsidRPr="00000000" w14:paraId="000002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 OCHRONĄ DRZEW NA TERENIE BUDOWY </w:t>
      </w:r>
    </w:p>
    <w:p w:rsidR="00000000" w:rsidDel="00000000" w:rsidP="00000000" w:rsidRDefault="00000000" w:rsidRPr="00000000" w14:paraId="000002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PAŹDZIERNIK 2024 r. </w:t>
      </w:r>
    </w:p>
    <w:tbl>
      <w:tblPr>
        <w:tblStyle w:val="Table4"/>
        <w:tblW w:w="14008.348083496094"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Change w:id="0">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
        </w:tblGridChange>
      </w:tblGrid>
      <w:tr>
        <w:trPr>
          <w:cantSplit w:val="0"/>
          <w:trHeight w:val="98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nr. Inw</w:t>
            </w:r>
          </w:p>
        </w:tc>
        <w:tc>
          <w:tcPr>
            <w:shd w:fill="auto" w:val="clear"/>
            <w:tcMar>
              <w:top w:w="100.0" w:type="dxa"/>
              <w:left w:w="100.0" w:type="dxa"/>
              <w:bottom w:w="100.0" w:type="dxa"/>
              <w:right w:w="100.0" w:type="dxa"/>
            </w:tcMar>
            <w:vAlign w:val="top"/>
          </w:tcPr>
          <w:p w:rsidR="00000000" w:rsidDel="00000000" w:rsidP="00000000" w:rsidRDefault="00000000" w:rsidRPr="00000000" w14:paraId="000002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75154876709" w:lineRule="auto"/>
              <w:ind w:left="231.1041259765625" w:right="162.893676757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polska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2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łacińska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2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2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47.6975154876709" w:lineRule="auto"/>
              <w:ind w:left="83.8714599609375" w:right="20.1141357421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5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2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25.3519821166992" w:lineRule="auto"/>
              <w:ind w:left="187.4554443359375" w:right="136.321411132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130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2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Śr. korony [m] </w:t>
            </w:r>
          </w:p>
        </w:tc>
        <w:tc>
          <w:tcPr>
            <w:shd w:fill="auto" w:val="clear"/>
            <w:tcMar>
              <w:top w:w="100.0" w:type="dxa"/>
              <w:left w:w="100.0" w:type="dxa"/>
              <w:bottom w:w="100.0" w:type="dxa"/>
              <w:right w:w="100.0" w:type="dxa"/>
            </w:tcMar>
            <w:vAlign w:val="top"/>
          </w:tcPr>
          <w:p w:rsidR="00000000" w:rsidDel="00000000" w:rsidP="00000000" w:rsidRDefault="00000000" w:rsidRPr="00000000" w14:paraId="000002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wys. [m]</w:t>
            </w:r>
          </w:p>
        </w:tc>
        <w:tc>
          <w:tcPr>
            <w:shd w:fill="auto" w:val="clear"/>
            <w:tcMar>
              <w:top w:w="100.0" w:type="dxa"/>
              <w:left w:w="100.0" w:type="dxa"/>
              <w:bottom w:w="100.0" w:type="dxa"/>
              <w:right w:w="100.0" w:type="dxa"/>
            </w:tcMar>
            <w:vAlign w:val="top"/>
          </w:tcPr>
          <w:p w:rsidR="00000000" w:rsidDel="00000000" w:rsidP="00000000" w:rsidRDefault="00000000" w:rsidRPr="00000000" w14:paraId="000002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Pow. </w:t>
            </w:r>
          </w:p>
          <w:p w:rsidR="00000000" w:rsidDel="00000000" w:rsidP="00000000" w:rsidRDefault="00000000" w:rsidRPr="00000000" w14:paraId="000002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240" w:lineRule="auto"/>
              <w:ind w:left="0" w:right="66.531982421875" w:firstLine="0"/>
              <w:jc w:val="right"/>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krzewów </w:t>
            </w:r>
          </w:p>
          <w:p w:rsidR="00000000" w:rsidDel="00000000" w:rsidP="00000000" w:rsidRDefault="00000000" w:rsidRPr="00000000" w14:paraId="000002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m2</w:t>
            </w:r>
          </w:p>
        </w:tc>
        <w:tc>
          <w:tcPr>
            <w:shd w:fill="auto" w:val="clear"/>
            <w:tcMar>
              <w:top w:w="100.0" w:type="dxa"/>
              <w:left w:w="100.0" w:type="dxa"/>
              <w:bottom w:w="100.0" w:type="dxa"/>
              <w:right w:w="100.0" w:type="dxa"/>
            </w:tcMar>
            <w:vAlign w:val="top"/>
          </w:tcPr>
          <w:p w:rsidR="00000000" w:rsidDel="00000000" w:rsidP="00000000" w:rsidRDefault="00000000" w:rsidRPr="00000000" w14:paraId="000002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112.490234375" w:right="84.295654296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Stan fitosanitarny, waloryzacja drzew, odnotowane siedliska (np.gniazda ptasie)</w:t>
            </w:r>
          </w:p>
        </w:tc>
        <w:tc>
          <w:tcPr>
            <w:shd w:fill="auto" w:val="clear"/>
            <w:tcMar>
              <w:top w:w="100.0" w:type="dxa"/>
              <w:left w:w="100.0" w:type="dxa"/>
              <w:bottom w:w="100.0" w:type="dxa"/>
              <w:right w:w="100.0" w:type="dxa"/>
            </w:tcMar>
            <w:vAlign w:val="top"/>
          </w:tcPr>
          <w:p w:rsidR="00000000" w:rsidDel="00000000" w:rsidP="00000000" w:rsidRDefault="00000000" w:rsidRPr="00000000" w14:paraId="000002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wskazania do </w:t>
            </w:r>
          </w:p>
          <w:p w:rsidR="00000000" w:rsidDel="00000000" w:rsidP="00000000" w:rsidRDefault="00000000" w:rsidRPr="00000000" w14:paraId="000002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gospodarki</w:t>
            </w:r>
          </w:p>
        </w:tc>
      </w:tr>
      <w:tr>
        <w:trPr>
          <w:cantSplit w:val="0"/>
          <w:trHeight w:val="329.9609375"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29</w:t>
            </w:r>
          </w:p>
        </w:tc>
        <w:tc>
          <w:tcPr>
            <w:shd w:fill="auto" w:val="clear"/>
            <w:tcMar>
              <w:top w:w="100.0" w:type="dxa"/>
              <w:left w:w="100.0" w:type="dxa"/>
              <w:bottom w:w="100.0" w:type="dxa"/>
              <w:right w:w="100.0" w:type="dxa"/>
            </w:tcMar>
            <w:vAlign w:val="top"/>
          </w:tcPr>
          <w:p w:rsidR="00000000" w:rsidDel="00000000" w:rsidP="00000000" w:rsidRDefault="00000000" w:rsidRPr="00000000" w14:paraId="000002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jesion wyniosły </w:t>
            </w:r>
          </w:p>
        </w:tc>
        <w:tc>
          <w:tcPr>
            <w:shd w:fill="auto" w:val="clear"/>
            <w:tcMar>
              <w:top w:w="100.0" w:type="dxa"/>
              <w:left w:w="100.0" w:type="dxa"/>
              <w:bottom w:w="100.0" w:type="dxa"/>
              <w:right w:w="100.0" w:type="dxa"/>
            </w:tcMar>
            <w:vAlign w:val="top"/>
          </w:tcPr>
          <w:p w:rsidR="00000000" w:rsidDel="00000000" w:rsidP="00000000" w:rsidRDefault="00000000" w:rsidRPr="00000000" w14:paraId="000002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Fraxinus excelsior</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11,3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grupa podrostów</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 - </w:t>
            </w:r>
          </w:p>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75585937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trzebież </w:t>
            </w:r>
          </w:p>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774414062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selektywna</w:t>
            </w:r>
          </w:p>
        </w:tc>
      </w:tr>
      <w:tr>
        <w:trPr>
          <w:cantSplit w:val="0"/>
          <w:trHeight w:val="329.96154785156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śliwa domowa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2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Prunus domestica</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r>
      <w:tr>
        <w:trPr>
          <w:cantSplit w:val="0"/>
          <w:trHeight w:val="329.960937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klon jawor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2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Acer pseudoplatanus</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r>
      <w:tr>
        <w:trPr>
          <w:cantSplit w:val="0"/>
          <w:trHeight w:val="329.96154785156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migdałej trójklapowy </w:t>
            </w:r>
          </w:p>
        </w:tc>
        <w:tc>
          <w:tcPr>
            <w:shd w:fill="auto" w:val="clear"/>
            <w:tcMar>
              <w:top w:w="100.0" w:type="dxa"/>
              <w:left w:w="100.0" w:type="dxa"/>
              <w:bottom w:w="100.0" w:type="dxa"/>
              <w:right w:w="100.0" w:type="dxa"/>
            </w:tcMar>
            <w:vAlign w:val="top"/>
          </w:tcPr>
          <w:p w:rsidR="00000000" w:rsidDel="00000000" w:rsidP="00000000" w:rsidRDefault="00000000" w:rsidRPr="00000000" w14:paraId="000002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Prunus triloba</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30 </w:t>
            </w:r>
          </w:p>
        </w:tc>
        <w:tc>
          <w:tcPr>
            <w:shd w:fill="auto" w:val="clear"/>
            <w:tcMar>
              <w:top w:w="100.0" w:type="dxa"/>
              <w:left w:w="100.0" w:type="dxa"/>
              <w:bottom w:w="100.0" w:type="dxa"/>
              <w:right w:w="100.0" w:type="dxa"/>
            </w:tcMar>
            <w:vAlign w:val="top"/>
          </w:tcPr>
          <w:p w:rsidR="00000000" w:rsidDel="00000000" w:rsidP="00000000" w:rsidRDefault="00000000" w:rsidRPr="00000000" w14:paraId="000002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jesion wyniosły </w:t>
            </w:r>
          </w:p>
        </w:tc>
        <w:tc>
          <w:tcPr>
            <w:shd w:fill="auto" w:val="clear"/>
            <w:tcMar>
              <w:top w:w="100.0" w:type="dxa"/>
              <w:left w:w="100.0" w:type="dxa"/>
              <w:bottom w:w="100.0" w:type="dxa"/>
              <w:right w:w="100.0" w:type="dxa"/>
            </w:tcMar>
            <w:vAlign w:val="top"/>
          </w:tcPr>
          <w:p w:rsidR="00000000" w:rsidDel="00000000" w:rsidP="00000000" w:rsidRDefault="00000000" w:rsidRPr="00000000" w14:paraId="000002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Fraxinus excelsior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2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59 </w:t>
            </w:r>
          </w:p>
        </w:tc>
        <w:tc>
          <w:tcPr>
            <w:shd w:fill="auto" w:val="clear"/>
            <w:tcMar>
              <w:top w:w="100.0" w:type="dxa"/>
              <w:left w:w="100.0" w:type="dxa"/>
              <w:bottom w:w="100.0" w:type="dxa"/>
              <w:right w:w="100.0" w:type="dxa"/>
            </w:tcMar>
            <w:vAlign w:val="top"/>
          </w:tcPr>
          <w:p w:rsidR="00000000" w:rsidDel="00000000" w:rsidP="00000000" w:rsidRDefault="00000000" w:rsidRPr="00000000" w14:paraId="000002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 </w:t>
            </w:r>
          </w:p>
        </w:tc>
        <w:tc>
          <w:tcPr>
            <w:shd w:fill="auto" w:val="clear"/>
            <w:tcMar>
              <w:top w:w="100.0" w:type="dxa"/>
              <w:left w:w="100.0" w:type="dxa"/>
              <w:bottom w:w="100.0" w:type="dxa"/>
              <w:right w:w="100.0" w:type="dxa"/>
            </w:tcMar>
            <w:vAlign w:val="top"/>
          </w:tcPr>
          <w:p w:rsidR="00000000" w:rsidDel="00000000" w:rsidP="00000000" w:rsidRDefault="00000000" w:rsidRPr="00000000" w14:paraId="000002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 </w:t>
            </w:r>
          </w:p>
        </w:tc>
        <w:tc>
          <w:tcPr>
            <w:shd w:fill="auto" w:val="clear"/>
            <w:tcMar>
              <w:top w:w="100.0" w:type="dxa"/>
              <w:left w:w="100.0" w:type="dxa"/>
              <w:bottom w:w="100.0" w:type="dxa"/>
              <w:right w:w="100.0" w:type="dxa"/>
            </w:tcMar>
            <w:vAlign w:val="top"/>
          </w:tcPr>
          <w:p w:rsidR="00000000" w:rsidDel="00000000" w:rsidP="00000000" w:rsidRDefault="00000000" w:rsidRPr="00000000" w14:paraId="000002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17.723388671875" w:firstLine="0"/>
              <w:jc w:val="righ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rozwidlenie przewodnika na 1,8m </w:t>
            </w:r>
          </w:p>
        </w:tc>
        <w:tc>
          <w:tcPr>
            <w:shd w:fill="auto" w:val="clear"/>
            <w:tcMar>
              <w:top w:w="100.0" w:type="dxa"/>
              <w:left w:w="100.0" w:type="dxa"/>
              <w:bottom w:w="100.0" w:type="dxa"/>
              <w:right w:w="100.0" w:type="dxa"/>
            </w:tcMar>
            <w:vAlign w:val="top"/>
          </w:tcPr>
          <w:p w:rsidR="00000000" w:rsidDel="00000000" w:rsidP="00000000" w:rsidRDefault="00000000" w:rsidRPr="00000000" w14:paraId="000002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31</w:t>
            </w:r>
          </w:p>
        </w:tc>
        <w:tc>
          <w:tcPr>
            <w:shd w:fill="auto" w:val="clear"/>
            <w:tcMar>
              <w:top w:w="100.0" w:type="dxa"/>
              <w:left w:w="100.0" w:type="dxa"/>
              <w:bottom w:w="100.0" w:type="dxa"/>
              <w:right w:w="100.0" w:type="dxa"/>
            </w:tcMar>
            <w:vAlign w:val="top"/>
          </w:tcPr>
          <w:p w:rsidR="00000000" w:rsidDel="00000000" w:rsidP="00000000" w:rsidRDefault="00000000" w:rsidRPr="00000000" w14:paraId="000002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berberys Thunberga </w:t>
            </w:r>
          </w:p>
        </w:tc>
        <w:tc>
          <w:tcPr>
            <w:shd w:fill="auto" w:val="clear"/>
            <w:tcMar>
              <w:top w:w="100.0" w:type="dxa"/>
              <w:left w:w="100.0" w:type="dxa"/>
              <w:bottom w:w="100.0" w:type="dxa"/>
              <w:right w:w="100.0" w:type="dxa"/>
            </w:tcMar>
            <w:vAlign w:val="top"/>
          </w:tcPr>
          <w:p w:rsidR="00000000" w:rsidDel="00000000" w:rsidP="00000000" w:rsidRDefault="00000000" w:rsidRPr="00000000" w14:paraId="000002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Berberis thunbergii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1,5</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7,6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grupa krzewów i młode podrosty</w:t>
            </w:r>
          </w:p>
        </w:tc>
        <w:tc>
          <w:tcPr>
            <w:shd w:fill="auto" w:val="clear"/>
            <w:tcMar>
              <w:top w:w="100.0" w:type="dxa"/>
              <w:left w:w="100.0" w:type="dxa"/>
              <w:bottom w:w="100.0" w:type="dxa"/>
              <w:right w:w="100.0" w:type="dxa"/>
            </w:tcMar>
            <w:vAlign w:val="top"/>
          </w:tcPr>
          <w:p w:rsidR="00000000" w:rsidDel="00000000" w:rsidP="00000000" w:rsidRDefault="00000000" w:rsidRPr="00000000" w14:paraId="000002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1184.860229492187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robinia akacjowa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2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Robinia pseudoacacia </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 </w:t>
            </w:r>
          </w:p>
        </w:tc>
        <w:tc>
          <w:tcPr>
            <w:shd w:fill="auto" w:val="clear"/>
            <w:tcMar>
              <w:top w:w="100.0" w:type="dxa"/>
              <w:left w:w="100.0" w:type="dxa"/>
              <w:bottom w:w="100.0" w:type="dxa"/>
              <w:right w:w="100.0" w:type="dxa"/>
            </w:tcMar>
            <w:vAlign w:val="top"/>
          </w:tcPr>
          <w:p w:rsidR="00000000" w:rsidDel="00000000" w:rsidP="00000000" w:rsidRDefault="00000000" w:rsidRPr="00000000" w14:paraId="000002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23254394531" w:lineRule="auto"/>
              <w:ind w:left="71.724853515625" w:right="6.8029785156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młode podrosty drzew - nie wymagają </w:t>
            </w:r>
          </w:p>
          <w:p w:rsidR="00000000" w:rsidDel="00000000" w:rsidP="00000000" w:rsidRDefault="00000000" w:rsidRPr="00000000" w14:paraId="000002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8598632812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zgody na wycinkę</w:t>
            </w:r>
          </w:p>
        </w:tc>
      </w:tr>
      <w:tr>
        <w:trPr>
          <w:cantSplit w:val="0"/>
          <w:trHeight w:val="599.92919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32</w:t>
            </w:r>
          </w:p>
        </w:tc>
        <w:tc>
          <w:tcPr>
            <w:shd w:fill="auto" w:val="clear"/>
            <w:tcMar>
              <w:top w:w="100.0" w:type="dxa"/>
              <w:left w:w="100.0" w:type="dxa"/>
              <w:bottom w:w="100.0" w:type="dxa"/>
              <w:right w:w="100.0" w:type="dxa"/>
            </w:tcMar>
            <w:vAlign w:val="top"/>
          </w:tcPr>
          <w:p w:rsidR="00000000" w:rsidDel="00000000" w:rsidP="00000000" w:rsidRDefault="00000000" w:rsidRPr="00000000" w14:paraId="000002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pęcherznica </w:t>
            </w:r>
          </w:p>
          <w:p w:rsidR="00000000" w:rsidDel="00000000" w:rsidP="00000000" w:rsidRDefault="00000000" w:rsidRPr="00000000" w14:paraId="000002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774414062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kalinolistna</w:t>
            </w:r>
          </w:p>
        </w:tc>
        <w:tc>
          <w:tcPr>
            <w:shd w:fill="auto" w:val="clear"/>
            <w:tcMar>
              <w:top w:w="100.0" w:type="dxa"/>
              <w:left w:w="100.0" w:type="dxa"/>
              <w:bottom w:w="100.0" w:type="dxa"/>
              <w:right w:w="100.0" w:type="dxa"/>
            </w:tcMar>
            <w:vAlign w:val="top"/>
          </w:tcPr>
          <w:p w:rsidR="00000000" w:rsidDel="00000000" w:rsidP="00000000" w:rsidRDefault="00000000" w:rsidRPr="00000000" w14:paraId="000002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Physocarpus opulifolius </w:t>
            </w:r>
          </w:p>
        </w:tc>
        <w:tc>
          <w:tcPr>
            <w:shd w:fill="auto" w:val="clear"/>
            <w:tcMar>
              <w:top w:w="100.0" w:type="dxa"/>
              <w:left w:w="100.0" w:type="dxa"/>
              <w:bottom w:w="100.0" w:type="dxa"/>
              <w:right w:w="100.0" w:type="dxa"/>
            </w:tcMar>
            <w:vAlign w:val="top"/>
          </w:tcPr>
          <w:p w:rsidR="00000000" w:rsidDel="00000000" w:rsidP="00000000" w:rsidRDefault="00000000" w:rsidRPr="00000000" w14:paraId="000002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 </w:t>
            </w:r>
          </w:p>
        </w:tc>
        <w:tc>
          <w:tcPr>
            <w:shd w:fill="auto" w:val="clear"/>
            <w:tcMar>
              <w:top w:w="100.0" w:type="dxa"/>
              <w:left w:w="100.0" w:type="dxa"/>
              <w:bottom w:w="100.0" w:type="dxa"/>
              <w:right w:w="100.0" w:type="dxa"/>
            </w:tcMar>
            <w:vAlign w:val="top"/>
          </w:tcPr>
          <w:p w:rsidR="00000000" w:rsidDel="00000000" w:rsidP="00000000" w:rsidRDefault="00000000" w:rsidRPr="00000000" w14:paraId="000002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 </w:t>
            </w:r>
          </w:p>
        </w:tc>
        <w:tc>
          <w:tcPr>
            <w:shd w:fill="auto" w:val="clear"/>
            <w:tcMar>
              <w:top w:w="100.0" w:type="dxa"/>
              <w:left w:w="100.0" w:type="dxa"/>
              <w:bottom w:w="100.0" w:type="dxa"/>
              <w:right w:w="100.0" w:type="dxa"/>
            </w:tcMar>
            <w:vAlign w:val="top"/>
          </w:tcPr>
          <w:p w:rsidR="00000000" w:rsidDel="00000000" w:rsidP="00000000" w:rsidRDefault="00000000" w:rsidRPr="00000000" w14:paraId="000002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grupa krzewów </w:t>
            </w:r>
          </w:p>
        </w:tc>
        <w:tc>
          <w:tcPr>
            <w:shd w:fill="auto" w:val="clear"/>
            <w:tcMar>
              <w:top w:w="100.0" w:type="dxa"/>
              <w:left w:w="100.0" w:type="dxa"/>
              <w:bottom w:w="100.0" w:type="dxa"/>
              <w:right w:w="100.0" w:type="dxa"/>
            </w:tcMar>
            <w:vAlign w:val="top"/>
          </w:tcPr>
          <w:p w:rsidR="00000000" w:rsidDel="00000000" w:rsidP="00000000" w:rsidRDefault="00000000" w:rsidRPr="00000000" w14:paraId="000002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33 </w:t>
            </w:r>
          </w:p>
        </w:tc>
        <w:tc>
          <w:tcPr>
            <w:shd w:fill="auto" w:val="clear"/>
            <w:tcMar>
              <w:top w:w="100.0" w:type="dxa"/>
              <w:left w:w="100.0" w:type="dxa"/>
              <w:bottom w:w="100.0" w:type="dxa"/>
              <w:right w:w="100.0" w:type="dxa"/>
            </w:tcMar>
            <w:vAlign w:val="top"/>
          </w:tcPr>
          <w:p w:rsidR="00000000" w:rsidDel="00000000" w:rsidP="00000000" w:rsidRDefault="00000000" w:rsidRPr="00000000" w14:paraId="000002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jesion wyniosły </w:t>
            </w:r>
          </w:p>
        </w:tc>
        <w:tc>
          <w:tcPr>
            <w:shd w:fill="auto" w:val="clear"/>
            <w:tcMar>
              <w:top w:w="100.0" w:type="dxa"/>
              <w:left w:w="100.0" w:type="dxa"/>
              <w:bottom w:w="100.0" w:type="dxa"/>
              <w:right w:w="100.0" w:type="dxa"/>
            </w:tcMar>
            <w:vAlign w:val="top"/>
          </w:tcPr>
          <w:p w:rsidR="00000000" w:rsidDel="00000000" w:rsidP="00000000" w:rsidRDefault="00000000" w:rsidRPr="00000000" w14:paraId="000002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Fraxinus excelsior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2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103 </w:t>
            </w:r>
          </w:p>
        </w:tc>
        <w:tc>
          <w:tcPr>
            <w:shd w:fill="auto" w:val="clear"/>
            <w:tcMar>
              <w:top w:w="100.0" w:type="dxa"/>
              <w:left w:w="100.0" w:type="dxa"/>
              <w:bottom w:w="100.0" w:type="dxa"/>
              <w:right w:w="100.0" w:type="dxa"/>
            </w:tcMar>
            <w:vAlign w:val="top"/>
          </w:tcPr>
          <w:p w:rsidR="00000000" w:rsidDel="00000000" w:rsidP="00000000" w:rsidRDefault="00000000" w:rsidRPr="00000000" w14:paraId="000002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 </w:t>
            </w:r>
          </w:p>
        </w:tc>
        <w:tc>
          <w:tcPr>
            <w:shd w:fill="auto" w:val="clear"/>
            <w:tcMar>
              <w:top w:w="100.0" w:type="dxa"/>
              <w:left w:w="100.0" w:type="dxa"/>
              <w:bottom w:w="100.0" w:type="dxa"/>
              <w:right w:w="100.0" w:type="dxa"/>
            </w:tcMar>
            <w:vAlign w:val="top"/>
          </w:tcPr>
          <w:p w:rsidR="00000000" w:rsidDel="00000000" w:rsidP="00000000" w:rsidRDefault="00000000" w:rsidRPr="00000000" w14:paraId="000002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15 </w:t>
            </w:r>
          </w:p>
        </w:tc>
        <w:tc>
          <w:tcPr>
            <w:shd w:fill="auto" w:val="clear"/>
            <w:tcMar>
              <w:top w:w="100.0" w:type="dxa"/>
              <w:left w:w="100.0" w:type="dxa"/>
              <w:bottom w:w="100.0" w:type="dxa"/>
              <w:right w:w="100.0" w:type="dxa"/>
            </w:tcMar>
            <w:vAlign w:val="top"/>
          </w:tcPr>
          <w:p w:rsidR="00000000" w:rsidDel="00000000" w:rsidP="00000000" w:rsidRDefault="00000000" w:rsidRPr="00000000" w14:paraId="000002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78.187255859375" w:firstLine="0"/>
              <w:jc w:val="righ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rozwidlenie przewodnika na 5m </w:t>
            </w:r>
          </w:p>
        </w:tc>
        <w:tc>
          <w:tcPr>
            <w:shd w:fill="auto" w:val="clear"/>
            <w:tcMar>
              <w:top w:w="100.0" w:type="dxa"/>
              <w:left w:w="100.0" w:type="dxa"/>
              <w:bottom w:w="100.0" w:type="dxa"/>
              <w:right w:w="100.0" w:type="dxa"/>
            </w:tcMar>
            <w:vAlign w:val="top"/>
          </w:tcPr>
          <w:p w:rsidR="00000000" w:rsidDel="00000000" w:rsidP="00000000" w:rsidRDefault="00000000" w:rsidRPr="00000000" w14:paraId="000002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34 </w:t>
            </w:r>
          </w:p>
        </w:tc>
        <w:tc>
          <w:tcPr>
            <w:shd w:fill="auto" w:val="clear"/>
            <w:tcMar>
              <w:top w:w="100.0" w:type="dxa"/>
              <w:left w:w="100.0" w:type="dxa"/>
              <w:bottom w:w="100.0" w:type="dxa"/>
              <w:right w:w="100.0" w:type="dxa"/>
            </w:tcMar>
            <w:vAlign w:val="top"/>
          </w:tcPr>
          <w:p w:rsidR="00000000" w:rsidDel="00000000" w:rsidP="00000000" w:rsidRDefault="00000000" w:rsidRPr="00000000" w14:paraId="000002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ligustr pospolity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2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Ligustrum vulgare </w:t>
            </w:r>
          </w:p>
        </w:tc>
        <w:tc>
          <w:tcPr>
            <w:shd w:fill="auto" w:val="clear"/>
            <w:tcMar>
              <w:top w:w="100.0" w:type="dxa"/>
              <w:left w:w="100.0" w:type="dxa"/>
              <w:bottom w:w="100.0" w:type="dxa"/>
              <w:right w:w="100.0" w:type="dxa"/>
            </w:tcMar>
            <w:vAlign w:val="top"/>
          </w:tcPr>
          <w:p w:rsidR="00000000" w:rsidDel="00000000" w:rsidP="00000000" w:rsidRDefault="00000000" w:rsidRPr="00000000" w14:paraId="000002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 </w:t>
            </w:r>
          </w:p>
        </w:tc>
        <w:tc>
          <w:tcPr>
            <w:shd w:fill="auto" w:val="clear"/>
            <w:tcMar>
              <w:top w:w="100.0" w:type="dxa"/>
              <w:left w:w="100.0" w:type="dxa"/>
              <w:bottom w:w="100.0" w:type="dxa"/>
              <w:right w:w="100.0" w:type="dxa"/>
            </w:tcMar>
            <w:vAlign w:val="top"/>
          </w:tcPr>
          <w:p w:rsidR="00000000" w:rsidDel="00000000" w:rsidP="00000000" w:rsidRDefault="00000000" w:rsidRPr="00000000" w14:paraId="000002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shd w:fill="auto" w:val="clear"/>
            <w:tcMar>
              <w:top w:w="100.0" w:type="dxa"/>
              <w:left w:w="100.0" w:type="dxa"/>
              <w:bottom w:w="100.0" w:type="dxa"/>
              <w:right w:w="100.0" w:type="dxa"/>
            </w:tcMar>
            <w:vAlign w:val="top"/>
          </w:tcPr>
          <w:p w:rsidR="00000000" w:rsidDel="00000000" w:rsidP="00000000" w:rsidRDefault="00000000" w:rsidRPr="00000000" w14:paraId="000002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 </w:t>
            </w:r>
          </w:p>
        </w:tc>
        <w:tc>
          <w:tcPr>
            <w:shd w:fill="auto" w:val="clear"/>
            <w:tcMar>
              <w:top w:w="100.0" w:type="dxa"/>
              <w:left w:w="100.0" w:type="dxa"/>
              <w:bottom w:w="100.0" w:type="dxa"/>
              <w:right w:w="100.0" w:type="dxa"/>
            </w:tcMar>
            <w:vAlign w:val="top"/>
          </w:tcPr>
          <w:p w:rsidR="00000000" w:rsidDel="00000000" w:rsidP="00000000" w:rsidRDefault="00000000" w:rsidRPr="00000000" w14:paraId="000002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stary krzew </w:t>
            </w:r>
          </w:p>
        </w:tc>
        <w:tc>
          <w:tcPr>
            <w:shd w:fill="auto" w:val="clear"/>
            <w:tcMar>
              <w:top w:w="100.0" w:type="dxa"/>
              <w:left w:w="100.0" w:type="dxa"/>
              <w:bottom w:w="100.0" w:type="dxa"/>
              <w:right w:w="100.0" w:type="dxa"/>
            </w:tcMar>
            <w:vAlign w:val="top"/>
          </w:tcPr>
          <w:p w:rsidR="00000000" w:rsidDel="00000000" w:rsidP="00000000" w:rsidRDefault="00000000" w:rsidRPr="00000000" w14:paraId="000002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154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35 </w:t>
            </w:r>
          </w:p>
        </w:tc>
        <w:tc>
          <w:tcPr>
            <w:shd w:fill="auto" w:val="clear"/>
            <w:tcMar>
              <w:top w:w="100.0" w:type="dxa"/>
              <w:left w:w="100.0" w:type="dxa"/>
              <w:bottom w:w="100.0" w:type="dxa"/>
              <w:right w:w="100.0" w:type="dxa"/>
            </w:tcMar>
            <w:vAlign w:val="top"/>
          </w:tcPr>
          <w:p w:rsidR="00000000" w:rsidDel="00000000" w:rsidP="00000000" w:rsidRDefault="00000000" w:rsidRPr="00000000" w14:paraId="000002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jaśminowiec wonny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2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Philadelphus coronarius </w:t>
            </w:r>
          </w:p>
        </w:tc>
        <w:tc>
          <w:tcPr>
            <w:shd w:fill="auto" w:val="clear"/>
            <w:tcMar>
              <w:top w:w="100.0" w:type="dxa"/>
              <w:left w:w="100.0" w:type="dxa"/>
              <w:bottom w:w="100.0" w:type="dxa"/>
              <w:right w:w="100.0" w:type="dxa"/>
            </w:tcMar>
            <w:vAlign w:val="top"/>
          </w:tcPr>
          <w:p w:rsidR="00000000" w:rsidDel="00000000" w:rsidP="00000000" w:rsidRDefault="00000000" w:rsidRPr="00000000" w14:paraId="000002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1,5 </w:t>
            </w:r>
          </w:p>
        </w:tc>
        <w:tc>
          <w:tcPr>
            <w:shd w:fill="auto" w:val="clear"/>
            <w:tcMar>
              <w:top w:w="100.0" w:type="dxa"/>
              <w:left w:w="100.0" w:type="dxa"/>
              <w:bottom w:w="100.0" w:type="dxa"/>
              <w:right w:w="100.0" w:type="dxa"/>
            </w:tcMar>
            <w:vAlign w:val="top"/>
          </w:tcPr>
          <w:p w:rsidR="00000000" w:rsidDel="00000000" w:rsidP="00000000" w:rsidRDefault="00000000" w:rsidRPr="00000000" w14:paraId="000002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 </w:t>
            </w:r>
          </w:p>
        </w:tc>
        <w:tc>
          <w:tcPr>
            <w:shd w:fill="auto" w:val="clear"/>
            <w:tcMar>
              <w:top w:w="100.0" w:type="dxa"/>
              <w:left w:w="100.0" w:type="dxa"/>
              <w:bottom w:w="100.0" w:type="dxa"/>
              <w:right w:w="100.0" w:type="dxa"/>
            </w:tcMar>
            <w:vAlign w:val="top"/>
          </w:tcPr>
          <w:p w:rsidR="00000000" w:rsidDel="00000000" w:rsidP="00000000" w:rsidRDefault="00000000" w:rsidRPr="00000000" w14:paraId="000002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4,7 </w:t>
            </w:r>
          </w:p>
        </w:tc>
        <w:tc>
          <w:tcPr>
            <w:shd w:fill="auto" w:val="clear"/>
            <w:tcMar>
              <w:top w:w="100.0" w:type="dxa"/>
              <w:left w:w="100.0" w:type="dxa"/>
              <w:bottom w:w="100.0" w:type="dxa"/>
              <w:right w:w="100.0" w:type="dxa"/>
            </w:tcMar>
            <w:vAlign w:val="top"/>
          </w:tcPr>
          <w:p w:rsidR="00000000" w:rsidDel="00000000" w:rsidP="00000000" w:rsidRDefault="00000000" w:rsidRPr="00000000" w14:paraId="000002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formowany stary krzew </w:t>
            </w:r>
          </w:p>
        </w:tc>
        <w:tc>
          <w:tcPr>
            <w:shd w:fill="auto" w:val="clear"/>
            <w:tcMar>
              <w:top w:w="100.0" w:type="dxa"/>
              <w:left w:w="100.0" w:type="dxa"/>
              <w:bottom w:w="100.0" w:type="dxa"/>
              <w:right w:w="100.0" w:type="dxa"/>
            </w:tcMar>
            <w:vAlign w:val="top"/>
          </w:tcPr>
          <w:p w:rsidR="00000000" w:rsidDel="00000000" w:rsidP="00000000" w:rsidRDefault="00000000" w:rsidRPr="00000000" w14:paraId="000002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1049.87609863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36 </w:t>
            </w:r>
          </w:p>
        </w:tc>
        <w:tc>
          <w:tcPr>
            <w:shd w:fill="auto" w:val="clear"/>
            <w:tcMar>
              <w:top w:w="100.0" w:type="dxa"/>
              <w:left w:w="100.0" w:type="dxa"/>
              <w:bottom w:w="100.0" w:type="dxa"/>
              <w:right w:w="100.0" w:type="dxa"/>
            </w:tcMar>
            <w:vAlign w:val="top"/>
          </w:tcPr>
          <w:p w:rsidR="00000000" w:rsidDel="00000000" w:rsidP="00000000" w:rsidRDefault="00000000" w:rsidRPr="00000000" w14:paraId="000002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robinia akacjowa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2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Robinia pseudoacacia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2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205 </w:t>
            </w:r>
          </w:p>
        </w:tc>
        <w:tc>
          <w:tcPr>
            <w:shd w:fill="auto" w:val="clear"/>
            <w:tcMar>
              <w:top w:w="100.0" w:type="dxa"/>
              <w:left w:w="100.0" w:type="dxa"/>
              <w:bottom w:w="100.0" w:type="dxa"/>
              <w:right w:w="100.0" w:type="dxa"/>
            </w:tcMar>
            <w:vAlign w:val="top"/>
          </w:tcPr>
          <w:p w:rsidR="00000000" w:rsidDel="00000000" w:rsidP="00000000" w:rsidRDefault="00000000" w:rsidRPr="00000000" w14:paraId="000002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12 </w:t>
            </w:r>
          </w:p>
        </w:tc>
        <w:tc>
          <w:tcPr>
            <w:shd w:fill="auto" w:val="clear"/>
            <w:tcMar>
              <w:top w:w="100.0" w:type="dxa"/>
              <w:left w:w="100.0" w:type="dxa"/>
              <w:bottom w:w="100.0" w:type="dxa"/>
              <w:right w:w="100.0" w:type="dxa"/>
            </w:tcMar>
            <w:vAlign w:val="top"/>
          </w:tcPr>
          <w:p w:rsidR="00000000" w:rsidDel="00000000" w:rsidP="00000000" w:rsidRDefault="00000000" w:rsidRPr="00000000" w14:paraId="000002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17</w:t>
            </w:r>
          </w:p>
        </w:tc>
        <w:tc>
          <w:tcPr>
            <w:shd w:fill="auto" w:val="clear"/>
            <w:tcMar>
              <w:top w:w="100.0" w:type="dxa"/>
              <w:left w:w="100.0" w:type="dxa"/>
              <w:bottom w:w="100.0" w:type="dxa"/>
              <w:right w:w="100.0" w:type="dxa"/>
            </w:tcMar>
            <w:vAlign w:val="top"/>
          </w:tcPr>
          <w:p w:rsidR="00000000" w:rsidDel="00000000" w:rsidP="00000000" w:rsidRDefault="00000000" w:rsidRPr="00000000" w14:paraId="000002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szeroka korona, lekkie pochylenie </w:t>
            </w:r>
          </w:p>
          <w:p w:rsidR="00000000" w:rsidDel="00000000" w:rsidP="00000000" w:rsidRDefault="00000000" w:rsidRPr="00000000" w14:paraId="000002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45068359375" w:line="325.35264015197754" w:lineRule="auto"/>
              <w:ind w:left="73.37158203125" w:right="6.386718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przewodnika, ślady cięć, susz gruby, odrosty w odziomku</w:t>
            </w:r>
          </w:p>
        </w:tc>
        <w:tc>
          <w:tcPr>
            <w:shd w:fill="auto" w:val="clear"/>
            <w:tcMar>
              <w:top w:w="100.0" w:type="dxa"/>
              <w:left w:w="100.0" w:type="dxa"/>
              <w:bottom w:w="100.0" w:type="dxa"/>
              <w:right w:w="100.0" w:type="dxa"/>
            </w:tcMar>
            <w:vAlign w:val="top"/>
          </w:tcPr>
          <w:p w:rsidR="00000000" w:rsidDel="00000000" w:rsidP="00000000" w:rsidRDefault="00000000" w:rsidRPr="00000000" w14:paraId="000002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674.92004394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37 </w:t>
            </w:r>
          </w:p>
        </w:tc>
        <w:tc>
          <w:tcPr>
            <w:shd w:fill="auto" w:val="clear"/>
            <w:tcMar>
              <w:top w:w="100.0" w:type="dxa"/>
              <w:left w:w="100.0" w:type="dxa"/>
              <w:bottom w:w="100.0" w:type="dxa"/>
              <w:right w:w="100.0" w:type="dxa"/>
            </w:tcMar>
            <w:vAlign w:val="top"/>
          </w:tcPr>
          <w:p w:rsidR="00000000" w:rsidDel="00000000" w:rsidP="00000000" w:rsidRDefault="00000000" w:rsidRPr="00000000" w14:paraId="000002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jesion wyniosły </w:t>
            </w:r>
          </w:p>
        </w:tc>
        <w:tc>
          <w:tcPr>
            <w:shd w:fill="auto" w:val="clear"/>
            <w:tcMar>
              <w:top w:w="100.0" w:type="dxa"/>
              <w:left w:w="100.0" w:type="dxa"/>
              <w:bottom w:w="100.0" w:type="dxa"/>
              <w:right w:w="100.0" w:type="dxa"/>
            </w:tcMar>
            <w:vAlign w:val="top"/>
          </w:tcPr>
          <w:p w:rsidR="00000000" w:rsidDel="00000000" w:rsidP="00000000" w:rsidRDefault="00000000" w:rsidRPr="00000000" w14:paraId="000002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Fraxinus excelsior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2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200 </w:t>
            </w:r>
          </w:p>
        </w:tc>
        <w:tc>
          <w:tcPr>
            <w:shd w:fill="auto" w:val="clear"/>
            <w:tcMar>
              <w:top w:w="100.0" w:type="dxa"/>
              <w:left w:w="100.0" w:type="dxa"/>
              <w:bottom w:w="100.0" w:type="dxa"/>
              <w:right w:w="100.0" w:type="dxa"/>
            </w:tcMar>
            <w:vAlign w:val="top"/>
          </w:tcPr>
          <w:p w:rsidR="00000000" w:rsidDel="00000000" w:rsidP="00000000" w:rsidRDefault="00000000" w:rsidRPr="00000000" w14:paraId="000002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12 </w:t>
            </w:r>
          </w:p>
        </w:tc>
        <w:tc>
          <w:tcPr>
            <w:shd w:fill="auto" w:val="clear"/>
            <w:tcMar>
              <w:top w:w="100.0" w:type="dxa"/>
              <w:left w:w="100.0" w:type="dxa"/>
              <w:bottom w:w="100.0" w:type="dxa"/>
              <w:right w:w="100.0" w:type="dxa"/>
            </w:tcMar>
            <w:vAlign w:val="top"/>
          </w:tcPr>
          <w:p w:rsidR="00000000" w:rsidDel="00000000" w:rsidP="00000000" w:rsidRDefault="00000000" w:rsidRPr="00000000" w14:paraId="000002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17</w:t>
            </w:r>
          </w:p>
        </w:tc>
        <w:tc>
          <w:tcPr>
            <w:shd w:fill="auto" w:val="clear"/>
            <w:tcMar>
              <w:top w:w="100.0" w:type="dxa"/>
              <w:left w:w="100.0" w:type="dxa"/>
              <w:bottom w:w="100.0" w:type="dxa"/>
              <w:right w:w="100.0" w:type="dxa"/>
            </w:tcMar>
            <w:vAlign w:val="top"/>
          </w:tcPr>
          <w:p w:rsidR="00000000" w:rsidDel="00000000" w:rsidP="00000000" w:rsidRDefault="00000000" w:rsidRPr="00000000" w14:paraId="000002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136.4501953125" w:right="80.26733398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posusz jednego z wierzchołków, susz 15%, wygoniony konar w stronę zachodnią</w:t>
            </w:r>
          </w:p>
        </w:tc>
        <w:tc>
          <w:tcPr>
            <w:shd w:fill="auto" w:val="clear"/>
            <w:tcMar>
              <w:top w:w="100.0" w:type="dxa"/>
              <w:left w:w="100.0" w:type="dxa"/>
              <w:bottom w:w="100.0" w:type="dxa"/>
              <w:right w:w="100.0" w:type="dxa"/>
            </w:tcMar>
            <w:vAlign w:val="top"/>
          </w:tcPr>
          <w:p w:rsidR="00000000" w:rsidDel="00000000" w:rsidP="00000000" w:rsidRDefault="00000000" w:rsidRPr="00000000" w14:paraId="000002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154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38 </w:t>
            </w:r>
          </w:p>
        </w:tc>
        <w:tc>
          <w:tcPr>
            <w:shd w:fill="auto" w:val="clear"/>
            <w:tcMar>
              <w:top w:w="100.0" w:type="dxa"/>
              <w:left w:w="100.0" w:type="dxa"/>
              <w:bottom w:w="100.0" w:type="dxa"/>
              <w:right w:w="100.0" w:type="dxa"/>
            </w:tcMar>
            <w:vAlign w:val="top"/>
          </w:tcPr>
          <w:p w:rsidR="00000000" w:rsidDel="00000000" w:rsidP="00000000" w:rsidRDefault="00000000" w:rsidRPr="00000000" w14:paraId="000002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lilak pospolity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2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Syringa vulgaris </w:t>
            </w:r>
          </w:p>
        </w:tc>
        <w:tc>
          <w:tcPr>
            <w:shd w:fill="auto" w:val="clear"/>
            <w:tcMar>
              <w:top w:w="100.0" w:type="dxa"/>
              <w:left w:w="100.0" w:type="dxa"/>
              <w:bottom w:w="100.0" w:type="dxa"/>
              <w:right w:w="100.0" w:type="dxa"/>
            </w:tcMar>
            <w:vAlign w:val="top"/>
          </w:tcPr>
          <w:p w:rsidR="00000000" w:rsidDel="00000000" w:rsidP="00000000" w:rsidRDefault="00000000" w:rsidRPr="00000000" w14:paraId="000002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 </w:t>
            </w:r>
          </w:p>
        </w:tc>
        <w:tc>
          <w:tcPr>
            <w:shd w:fill="auto" w:val="clear"/>
            <w:tcMar>
              <w:top w:w="100.0" w:type="dxa"/>
              <w:left w:w="100.0" w:type="dxa"/>
              <w:bottom w:w="100.0" w:type="dxa"/>
              <w:right w:w="100.0" w:type="dxa"/>
            </w:tcMar>
            <w:vAlign w:val="top"/>
          </w:tcPr>
          <w:p w:rsidR="00000000" w:rsidDel="00000000" w:rsidP="00000000" w:rsidRDefault="00000000" w:rsidRPr="00000000" w14:paraId="000002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 </w:t>
            </w:r>
          </w:p>
        </w:tc>
        <w:tc>
          <w:tcPr>
            <w:shd w:fill="auto" w:val="clear"/>
            <w:tcMar>
              <w:top w:w="100.0" w:type="dxa"/>
              <w:left w:w="100.0" w:type="dxa"/>
              <w:bottom w:w="100.0" w:type="dxa"/>
              <w:right w:w="100.0" w:type="dxa"/>
            </w:tcMar>
            <w:vAlign w:val="top"/>
          </w:tcPr>
          <w:p w:rsidR="00000000" w:rsidDel="00000000" w:rsidP="00000000" w:rsidRDefault="00000000" w:rsidRPr="00000000" w14:paraId="000002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grupa krzewów </w:t>
            </w:r>
          </w:p>
        </w:tc>
        <w:tc>
          <w:tcPr>
            <w:shd w:fill="auto" w:val="clear"/>
            <w:tcMar>
              <w:top w:w="100.0" w:type="dxa"/>
              <w:left w:w="100.0" w:type="dxa"/>
              <w:bottom w:w="100.0" w:type="dxa"/>
              <w:right w:w="100.0" w:type="dxa"/>
            </w:tcMar>
            <w:vAlign w:val="top"/>
          </w:tcPr>
          <w:p w:rsidR="00000000" w:rsidDel="00000000" w:rsidP="00000000" w:rsidRDefault="00000000" w:rsidRPr="00000000" w14:paraId="000002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989.883422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39 </w:t>
            </w:r>
          </w:p>
        </w:tc>
        <w:tc>
          <w:tcPr>
            <w:shd w:fill="auto" w:val="clear"/>
            <w:tcMar>
              <w:top w:w="100.0" w:type="dxa"/>
              <w:left w:w="100.0" w:type="dxa"/>
              <w:bottom w:w="100.0" w:type="dxa"/>
              <w:right w:w="100.0" w:type="dxa"/>
            </w:tcMar>
            <w:vAlign w:val="top"/>
          </w:tcPr>
          <w:p w:rsidR="00000000" w:rsidDel="00000000" w:rsidP="00000000" w:rsidRDefault="00000000" w:rsidRPr="00000000" w14:paraId="000002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robinia akacjowa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2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Robinia pseudoacacia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2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185 </w:t>
            </w:r>
          </w:p>
        </w:tc>
        <w:tc>
          <w:tcPr>
            <w:shd w:fill="auto" w:val="clear"/>
            <w:tcMar>
              <w:top w:w="100.0" w:type="dxa"/>
              <w:left w:w="100.0" w:type="dxa"/>
              <w:bottom w:w="100.0" w:type="dxa"/>
              <w:right w:w="100.0" w:type="dxa"/>
            </w:tcMar>
            <w:vAlign w:val="top"/>
          </w:tcPr>
          <w:p w:rsidR="00000000" w:rsidDel="00000000" w:rsidP="00000000" w:rsidRDefault="00000000" w:rsidRPr="00000000" w14:paraId="000002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 </w:t>
            </w:r>
          </w:p>
        </w:tc>
        <w:tc>
          <w:tcPr>
            <w:shd w:fill="auto" w:val="clear"/>
            <w:tcMar>
              <w:top w:w="100.0" w:type="dxa"/>
              <w:left w:w="100.0" w:type="dxa"/>
              <w:bottom w:w="100.0" w:type="dxa"/>
              <w:right w:w="100.0" w:type="dxa"/>
            </w:tcMar>
            <w:vAlign w:val="top"/>
          </w:tcPr>
          <w:p w:rsidR="00000000" w:rsidDel="00000000" w:rsidP="00000000" w:rsidRDefault="00000000" w:rsidRPr="00000000" w14:paraId="000002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14</w:t>
            </w:r>
          </w:p>
        </w:tc>
        <w:tc>
          <w:tcPr>
            <w:shd w:fill="auto" w:val="clear"/>
            <w:tcMar>
              <w:top w:w="100.0" w:type="dxa"/>
              <w:left w:w="100.0" w:type="dxa"/>
              <w:bottom w:w="100.0" w:type="dxa"/>
              <w:right w:w="100.0" w:type="dxa"/>
            </w:tcMar>
            <w:vAlign w:val="top"/>
          </w:tcPr>
          <w:p w:rsidR="00000000" w:rsidDel="00000000" w:rsidP="00000000" w:rsidRDefault="00000000" w:rsidRPr="00000000" w14:paraId="000002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typowy okaz, lekkie pochylenie </w:t>
            </w:r>
          </w:p>
          <w:p w:rsidR="00000000" w:rsidDel="00000000" w:rsidP="00000000" w:rsidRDefault="00000000" w:rsidRPr="00000000" w14:paraId="000002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60327148438" w:line="325.35264015197754" w:lineRule="auto"/>
              <w:ind w:left="278.726806640625" w:right="214.68139648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przewodnika, susz 15%, ubytek kory z martwicą drewna od 0,5 do 2m</w:t>
            </w:r>
          </w:p>
        </w:tc>
        <w:tc>
          <w:tcPr>
            <w:shd w:fill="auto" w:val="clear"/>
            <w:tcMar>
              <w:top w:w="100.0" w:type="dxa"/>
              <w:left w:w="100.0" w:type="dxa"/>
              <w:bottom w:w="100.0" w:type="dxa"/>
              <w:right w:w="100.0" w:type="dxa"/>
            </w:tcMar>
            <w:vAlign w:val="top"/>
          </w:tcPr>
          <w:p w:rsidR="00000000" w:rsidDel="00000000" w:rsidP="00000000" w:rsidRDefault="00000000" w:rsidRPr="00000000" w14:paraId="000002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bl>
    <w:p w:rsidR="00000000" w:rsidDel="00000000" w:rsidP="00000000" w:rsidRDefault="00000000" w:rsidRPr="00000000" w14:paraId="000002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tl w:val="0"/>
        </w:rPr>
        <w:t xml:space="preserve">18</w:t>
      </w:r>
    </w:p>
    <w:p w:rsidR="00000000" w:rsidDel="00000000" w:rsidP="00000000" w:rsidRDefault="00000000" w:rsidRPr="00000000" w14:paraId="000002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INWENTARYZACJA DRZEW I KRZEWÓW ZE WSKAZANIAMI DO GOSPODARKI DRZEWOSTANEM </w:t>
      </w:r>
    </w:p>
    <w:p w:rsidR="00000000" w:rsidDel="00000000" w:rsidP="00000000" w:rsidRDefault="00000000" w:rsidRPr="00000000" w14:paraId="000002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 OCHRONĄ DRZEW NA TERENIE BUDOWY </w:t>
      </w:r>
    </w:p>
    <w:p w:rsidR="00000000" w:rsidDel="00000000" w:rsidP="00000000" w:rsidRDefault="00000000" w:rsidRPr="00000000" w14:paraId="000002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PAŹDZIERNIK 2024 r. </w:t>
      </w:r>
    </w:p>
    <w:tbl>
      <w:tblPr>
        <w:tblStyle w:val="Table5"/>
        <w:tblW w:w="14008.348083496094"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Change w:id="0">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
        </w:tblGridChange>
      </w:tblGrid>
      <w:tr>
        <w:trPr>
          <w:cantSplit w:val="0"/>
          <w:trHeight w:val="98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nr. Inw</w:t>
            </w:r>
          </w:p>
        </w:tc>
        <w:tc>
          <w:tcPr>
            <w:shd w:fill="auto" w:val="clear"/>
            <w:tcMar>
              <w:top w:w="100.0" w:type="dxa"/>
              <w:left w:w="100.0" w:type="dxa"/>
              <w:bottom w:w="100.0" w:type="dxa"/>
              <w:right w:w="100.0" w:type="dxa"/>
            </w:tcMar>
            <w:vAlign w:val="top"/>
          </w:tcPr>
          <w:p w:rsidR="00000000" w:rsidDel="00000000" w:rsidP="00000000" w:rsidRDefault="00000000" w:rsidRPr="00000000" w14:paraId="000002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75154876709" w:lineRule="auto"/>
              <w:ind w:left="231.1041259765625" w:right="162.893676757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polska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2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łacińska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2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3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47.6975154876709" w:lineRule="auto"/>
              <w:ind w:left="83.8714599609375" w:right="20.1141357421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5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3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3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25.3519821166992" w:lineRule="auto"/>
              <w:ind w:left="187.4554443359375" w:right="136.321411132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130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3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Śr. korony [m] </w:t>
            </w:r>
          </w:p>
        </w:tc>
        <w:tc>
          <w:tcPr>
            <w:shd w:fill="auto" w:val="clear"/>
            <w:tcMar>
              <w:top w:w="100.0" w:type="dxa"/>
              <w:left w:w="100.0" w:type="dxa"/>
              <w:bottom w:w="100.0" w:type="dxa"/>
              <w:right w:w="100.0" w:type="dxa"/>
            </w:tcMar>
            <w:vAlign w:val="top"/>
          </w:tcPr>
          <w:p w:rsidR="00000000" w:rsidDel="00000000" w:rsidP="00000000" w:rsidRDefault="00000000" w:rsidRPr="00000000" w14:paraId="000003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wys. [m]</w:t>
            </w:r>
          </w:p>
        </w:tc>
        <w:tc>
          <w:tcPr>
            <w:shd w:fill="auto" w:val="clear"/>
            <w:tcMar>
              <w:top w:w="100.0" w:type="dxa"/>
              <w:left w:w="100.0" w:type="dxa"/>
              <w:bottom w:w="100.0" w:type="dxa"/>
              <w:right w:w="100.0" w:type="dxa"/>
            </w:tcMar>
            <w:vAlign w:val="top"/>
          </w:tcPr>
          <w:p w:rsidR="00000000" w:rsidDel="00000000" w:rsidP="00000000" w:rsidRDefault="00000000" w:rsidRPr="00000000" w14:paraId="000003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Pow. </w:t>
            </w:r>
          </w:p>
          <w:p w:rsidR="00000000" w:rsidDel="00000000" w:rsidP="00000000" w:rsidRDefault="00000000" w:rsidRPr="00000000" w14:paraId="000003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240" w:lineRule="auto"/>
              <w:ind w:left="0" w:right="66.531982421875" w:firstLine="0"/>
              <w:jc w:val="right"/>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krzewów </w:t>
            </w:r>
          </w:p>
          <w:p w:rsidR="00000000" w:rsidDel="00000000" w:rsidP="00000000" w:rsidRDefault="00000000" w:rsidRPr="00000000" w14:paraId="000003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m2</w:t>
            </w:r>
          </w:p>
        </w:tc>
        <w:tc>
          <w:tcPr>
            <w:shd w:fill="auto" w:val="clear"/>
            <w:tcMar>
              <w:top w:w="100.0" w:type="dxa"/>
              <w:left w:w="100.0" w:type="dxa"/>
              <w:bottom w:w="100.0" w:type="dxa"/>
              <w:right w:w="100.0" w:type="dxa"/>
            </w:tcMar>
            <w:vAlign w:val="top"/>
          </w:tcPr>
          <w:p w:rsidR="00000000" w:rsidDel="00000000" w:rsidP="00000000" w:rsidRDefault="00000000" w:rsidRPr="00000000" w14:paraId="000003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112.490234375" w:right="84.295654296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Stan fitosanitarny, waloryzacja drzew, odnotowane siedliska (np.gniazda ptasie)</w:t>
            </w:r>
          </w:p>
        </w:tc>
        <w:tc>
          <w:tcPr>
            <w:shd w:fill="auto" w:val="clear"/>
            <w:tcMar>
              <w:top w:w="100.0" w:type="dxa"/>
              <w:left w:w="100.0" w:type="dxa"/>
              <w:bottom w:w="100.0" w:type="dxa"/>
              <w:right w:w="100.0" w:type="dxa"/>
            </w:tcMar>
            <w:vAlign w:val="top"/>
          </w:tcPr>
          <w:p w:rsidR="00000000" w:rsidDel="00000000" w:rsidP="00000000" w:rsidRDefault="00000000" w:rsidRPr="00000000" w14:paraId="000003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wskazania do </w:t>
            </w:r>
          </w:p>
          <w:p w:rsidR="00000000" w:rsidDel="00000000" w:rsidP="00000000" w:rsidRDefault="00000000" w:rsidRPr="00000000" w14:paraId="000003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gospodarki</w:t>
            </w:r>
          </w:p>
        </w:tc>
      </w:tr>
      <w:tr>
        <w:trPr>
          <w:cantSplit w:val="0"/>
          <w:trHeight w:val="599.92919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40 </w:t>
            </w:r>
          </w:p>
        </w:tc>
        <w:tc>
          <w:tcPr>
            <w:shd w:fill="auto" w:val="clear"/>
            <w:tcMar>
              <w:top w:w="100.0" w:type="dxa"/>
              <w:left w:w="100.0" w:type="dxa"/>
              <w:bottom w:w="100.0" w:type="dxa"/>
              <w:right w:w="100.0" w:type="dxa"/>
            </w:tcMar>
            <w:vAlign w:val="top"/>
          </w:tcPr>
          <w:p w:rsidR="00000000" w:rsidDel="00000000" w:rsidP="00000000" w:rsidRDefault="00000000" w:rsidRPr="00000000" w14:paraId="000003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lipa drobnolistna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Tilia cordata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44 42 </w:t>
            </w:r>
          </w:p>
        </w:tc>
        <w:tc>
          <w:tcPr>
            <w:shd w:fill="auto" w:val="clear"/>
            <w:tcMar>
              <w:top w:w="100.0" w:type="dxa"/>
              <w:left w:w="100.0" w:type="dxa"/>
              <w:bottom w:w="100.0" w:type="dxa"/>
              <w:right w:w="100.0" w:type="dxa"/>
            </w:tcMar>
            <w:vAlign w:val="top"/>
          </w:tcPr>
          <w:p w:rsidR="00000000" w:rsidDel="00000000" w:rsidP="00000000" w:rsidRDefault="00000000" w:rsidRPr="00000000" w14:paraId="000003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3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3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75154876709" w:lineRule="auto"/>
              <w:ind w:left="161.119384765625" w:right="94.133300781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rozwidlenie przewodnika na 0,7m, młody okaz</w:t>
            </w:r>
          </w:p>
        </w:tc>
        <w:tc>
          <w:tcPr>
            <w:shd w:fill="auto" w:val="clear"/>
            <w:tcMar>
              <w:top w:w="100.0" w:type="dxa"/>
              <w:left w:w="100.0" w:type="dxa"/>
              <w:bottom w:w="100.0" w:type="dxa"/>
              <w:right w:w="100.0" w:type="dxa"/>
            </w:tcMar>
            <w:vAlign w:val="top"/>
          </w:tcPr>
          <w:p w:rsidR="00000000" w:rsidDel="00000000" w:rsidP="00000000" w:rsidRDefault="00000000" w:rsidRPr="00000000" w14:paraId="000003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3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41</w:t>
            </w:r>
          </w:p>
        </w:tc>
        <w:tc>
          <w:tcPr>
            <w:shd w:fill="auto" w:val="clear"/>
            <w:tcMar>
              <w:top w:w="100.0" w:type="dxa"/>
              <w:left w:w="100.0" w:type="dxa"/>
              <w:bottom w:w="100.0" w:type="dxa"/>
              <w:right w:w="100.0" w:type="dxa"/>
            </w:tcMar>
            <w:vAlign w:val="top"/>
          </w:tcPr>
          <w:p w:rsidR="00000000" w:rsidDel="00000000" w:rsidP="00000000" w:rsidRDefault="00000000" w:rsidRPr="00000000" w14:paraId="000003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jaśminowiec wonny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3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Philadelphus coronarius</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3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3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3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3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3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29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3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grupa krzewów i podrostu</w:t>
            </w:r>
          </w:p>
        </w:tc>
        <w:tc>
          <w:tcPr>
            <w:shd w:fill="auto" w:val="clear"/>
            <w:tcMar>
              <w:top w:w="100.0" w:type="dxa"/>
              <w:left w:w="100.0" w:type="dxa"/>
              <w:bottom w:w="100.0" w:type="dxa"/>
              <w:right w:w="100.0" w:type="dxa"/>
            </w:tcMar>
            <w:vAlign w:val="top"/>
          </w:tcPr>
          <w:p w:rsidR="00000000" w:rsidDel="00000000" w:rsidP="00000000" w:rsidRDefault="00000000" w:rsidRPr="00000000" w14:paraId="000003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1184.8608398437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3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robinia akacjowa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Robinia pseudoacacia</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3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3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3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3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3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3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71.724853515625" w:right="6.8029785156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młode podrosty drzew - nie wymagają </w:t>
            </w:r>
          </w:p>
          <w:p w:rsidR="00000000" w:rsidDel="00000000" w:rsidP="00000000" w:rsidRDefault="00000000" w:rsidRPr="00000000" w14:paraId="000003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860473632812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zgody na wycinkę</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42 </w:t>
            </w:r>
          </w:p>
        </w:tc>
        <w:tc>
          <w:tcPr>
            <w:shd w:fill="auto" w:val="clear"/>
            <w:tcMar>
              <w:top w:w="100.0" w:type="dxa"/>
              <w:left w:w="100.0" w:type="dxa"/>
              <w:bottom w:w="100.0" w:type="dxa"/>
              <w:right w:w="100.0" w:type="dxa"/>
            </w:tcMar>
            <w:vAlign w:val="top"/>
          </w:tcPr>
          <w:p w:rsidR="00000000" w:rsidDel="00000000" w:rsidP="00000000" w:rsidRDefault="00000000" w:rsidRPr="00000000" w14:paraId="000003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żylistek szorstki </w:t>
            </w:r>
          </w:p>
        </w:tc>
        <w:tc>
          <w:tcPr>
            <w:shd w:fill="auto" w:val="clear"/>
            <w:tcMar>
              <w:top w:w="100.0" w:type="dxa"/>
              <w:left w:w="100.0" w:type="dxa"/>
              <w:bottom w:w="100.0" w:type="dxa"/>
              <w:right w:w="100.0" w:type="dxa"/>
            </w:tcMar>
            <w:vAlign w:val="top"/>
          </w:tcPr>
          <w:p w:rsidR="00000000" w:rsidDel="00000000" w:rsidP="00000000" w:rsidRDefault="00000000" w:rsidRPr="00000000" w14:paraId="000003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Deutzia scabra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1,5 </w:t>
            </w:r>
          </w:p>
        </w:tc>
        <w:tc>
          <w:tcPr>
            <w:shd w:fill="auto" w:val="clear"/>
            <w:tcMar>
              <w:top w:w="100.0" w:type="dxa"/>
              <w:left w:w="100.0" w:type="dxa"/>
              <w:bottom w:w="100.0" w:type="dxa"/>
              <w:right w:w="100.0" w:type="dxa"/>
            </w:tcMar>
            <w:vAlign w:val="top"/>
          </w:tcPr>
          <w:p w:rsidR="00000000" w:rsidDel="00000000" w:rsidP="00000000" w:rsidRDefault="00000000" w:rsidRPr="00000000" w14:paraId="000003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7,4 </w:t>
            </w:r>
          </w:p>
        </w:tc>
        <w:tc>
          <w:tcPr>
            <w:shd w:fill="auto" w:val="clear"/>
            <w:tcMar>
              <w:top w:w="100.0" w:type="dxa"/>
              <w:left w:w="100.0" w:type="dxa"/>
              <w:bottom w:w="100.0" w:type="dxa"/>
              <w:right w:w="100.0" w:type="dxa"/>
            </w:tcMar>
            <w:vAlign w:val="top"/>
          </w:tcPr>
          <w:p w:rsidR="00000000" w:rsidDel="00000000" w:rsidP="00000000" w:rsidRDefault="00000000" w:rsidRPr="00000000" w14:paraId="000003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grupa krzewów, odmłodzona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899.8937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43 </w:t>
            </w:r>
          </w:p>
        </w:tc>
        <w:tc>
          <w:tcPr>
            <w:shd w:fill="auto" w:val="clear"/>
            <w:tcMar>
              <w:top w:w="100.0" w:type="dxa"/>
              <w:left w:w="100.0" w:type="dxa"/>
              <w:bottom w:w="100.0" w:type="dxa"/>
              <w:right w:w="100.0" w:type="dxa"/>
            </w:tcMar>
            <w:vAlign w:val="top"/>
          </w:tcPr>
          <w:p w:rsidR="00000000" w:rsidDel="00000000" w:rsidP="00000000" w:rsidRDefault="00000000" w:rsidRPr="00000000" w14:paraId="000003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robinia akacjowa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Robinia pseudoacacia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194 </w:t>
            </w:r>
          </w:p>
        </w:tc>
        <w:tc>
          <w:tcPr>
            <w:shd w:fill="auto" w:val="clear"/>
            <w:tcMar>
              <w:top w:w="100.0" w:type="dxa"/>
              <w:left w:w="100.0" w:type="dxa"/>
              <w:bottom w:w="100.0" w:type="dxa"/>
              <w:right w:w="100.0" w:type="dxa"/>
            </w:tcMar>
            <w:vAlign w:val="top"/>
          </w:tcPr>
          <w:p w:rsidR="00000000" w:rsidDel="00000000" w:rsidP="00000000" w:rsidRDefault="00000000" w:rsidRPr="00000000" w14:paraId="000003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12 </w:t>
            </w:r>
          </w:p>
        </w:tc>
        <w:tc>
          <w:tcPr>
            <w:shd w:fill="auto" w:val="clear"/>
            <w:tcMar>
              <w:top w:w="100.0" w:type="dxa"/>
              <w:left w:w="100.0" w:type="dxa"/>
              <w:bottom w:w="100.0" w:type="dxa"/>
              <w:right w:w="100.0" w:type="dxa"/>
            </w:tcMar>
            <w:vAlign w:val="top"/>
          </w:tcPr>
          <w:p w:rsidR="00000000" w:rsidDel="00000000" w:rsidP="00000000" w:rsidRDefault="00000000" w:rsidRPr="00000000" w14:paraId="000003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16</w:t>
            </w:r>
          </w:p>
        </w:tc>
        <w:tc>
          <w:tcPr>
            <w:shd w:fill="auto" w:val="clear"/>
            <w:tcMar>
              <w:top w:w="100.0" w:type="dxa"/>
              <w:left w:w="100.0" w:type="dxa"/>
              <w:bottom w:w="100.0" w:type="dxa"/>
              <w:right w:w="100.0" w:type="dxa"/>
            </w:tcMar>
            <w:vAlign w:val="top"/>
          </w:tcPr>
          <w:p w:rsidR="00000000" w:rsidDel="00000000" w:rsidP="00000000" w:rsidRDefault="00000000" w:rsidRPr="00000000" w14:paraId="000003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23254394531" w:lineRule="auto"/>
              <w:ind w:left="125.4150390625" w:right="63.4155273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szeroka korona, luźna, susz 20% w tym gruby, w odziomku martwica drewna od 0 do 1m</w:t>
            </w:r>
          </w:p>
        </w:tc>
        <w:tc>
          <w:tcPr>
            <w:shd w:fill="auto" w:val="clear"/>
            <w:tcMar>
              <w:top w:w="100.0" w:type="dxa"/>
              <w:left w:w="100.0" w:type="dxa"/>
              <w:bottom w:w="100.0" w:type="dxa"/>
              <w:right w:w="100.0" w:type="dxa"/>
            </w:tcMar>
            <w:vAlign w:val="top"/>
          </w:tcPr>
          <w:p w:rsidR="00000000" w:rsidDel="00000000" w:rsidP="00000000" w:rsidRDefault="00000000" w:rsidRPr="00000000" w14:paraId="000003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14.962768554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44 </w:t>
            </w:r>
          </w:p>
        </w:tc>
        <w:tc>
          <w:tcPr>
            <w:shd w:fill="auto" w:val="clear"/>
            <w:tcMar>
              <w:top w:w="100.0" w:type="dxa"/>
              <w:left w:w="100.0" w:type="dxa"/>
              <w:bottom w:w="100.0" w:type="dxa"/>
              <w:right w:w="100.0" w:type="dxa"/>
            </w:tcMar>
            <w:vAlign w:val="top"/>
          </w:tcPr>
          <w:p w:rsidR="00000000" w:rsidDel="00000000" w:rsidP="00000000" w:rsidRDefault="00000000" w:rsidRPr="00000000" w14:paraId="000003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lilak pospolity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3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Syringa vulgaris </w:t>
            </w:r>
          </w:p>
        </w:tc>
        <w:tc>
          <w:tcPr>
            <w:shd w:fill="auto" w:val="clear"/>
            <w:tcMar>
              <w:top w:w="100.0" w:type="dxa"/>
              <w:left w:w="100.0" w:type="dxa"/>
              <w:bottom w:w="100.0" w:type="dxa"/>
              <w:right w:w="100.0" w:type="dxa"/>
            </w:tcMar>
            <w:vAlign w:val="top"/>
          </w:tcPr>
          <w:p w:rsidR="00000000" w:rsidDel="00000000" w:rsidP="00000000" w:rsidRDefault="00000000" w:rsidRPr="00000000" w14:paraId="000003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 </w:t>
            </w:r>
          </w:p>
        </w:tc>
        <w:tc>
          <w:tcPr>
            <w:shd w:fill="auto" w:val="clear"/>
            <w:tcMar>
              <w:top w:w="100.0" w:type="dxa"/>
              <w:left w:w="100.0" w:type="dxa"/>
              <w:bottom w:w="100.0" w:type="dxa"/>
              <w:right w:w="100.0" w:type="dxa"/>
            </w:tcMar>
            <w:vAlign w:val="top"/>
          </w:tcPr>
          <w:p w:rsidR="00000000" w:rsidDel="00000000" w:rsidP="00000000" w:rsidRDefault="00000000" w:rsidRPr="00000000" w14:paraId="000003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10,4 </w:t>
            </w:r>
          </w:p>
        </w:tc>
        <w:tc>
          <w:tcPr>
            <w:shd w:fill="auto" w:val="clear"/>
            <w:tcMar>
              <w:top w:w="100.0" w:type="dxa"/>
              <w:left w:w="100.0" w:type="dxa"/>
              <w:bottom w:w="100.0" w:type="dxa"/>
              <w:right w:w="100.0" w:type="dxa"/>
            </w:tcMar>
            <w:vAlign w:val="top"/>
          </w:tcPr>
          <w:p w:rsidR="00000000" w:rsidDel="00000000" w:rsidP="00000000" w:rsidRDefault="00000000" w:rsidRPr="00000000" w14:paraId="000003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grupa krzewów i podrostu </w:t>
            </w:r>
          </w:p>
        </w:tc>
        <w:tc>
          <w:tcPr>
            <w:shd w:fill="auto" w:val="clear"/>
            <w:tcMar>
              <w:top w:w="100.0" w:type="dxa"/>
              <w:left w:w="100.0" w:type="dxa"/>
              <w:bottom w:w="100.0" w:type="dxa"/>
              <w:right w:w="100.0" w:type="dxa"/>
            </w:tcMar>
            <w:vAlign w:val="top"/>
          </w:tcPr>
          <w:p w:rsidR="00000000" w:rsidDel="00000000" w:rsidP="00000000" w:rsidRDefault="00000000" w:rsidRPr="00000000" w14:paraId="000003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45 </w:t>
            </w:r>
          </w:p>
        </w:tc>
        <w:tc>
          <w:tcPr>
            <w:shd w:fill="auto" w:val="clear"/>
            <w:tcMar>
              <w:top w:w="100.0" w:type="dxa"/>
              <w:left w:w="100.0" w:type="dxa"/>
              <w:bottom w:w="100.0" w:type="dxa"/>
              <w:right w:w="100.0" w:type="dxa"/>
            </w:tcMar>
            <w:vAlign w:val="top"/>
          </w:tcPr>
          <w:p w:rsidR="00000000" w:rsidDel="00000000" w:rsidP="00000000" w:rsidRDefault="00000000" w:rsidRPr="00000000" w14:paraId="000003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złotokap pospolity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3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Laburnum anagyroides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3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3,5 </w:t>
            </w:r>
          </w:p>
        </w:tc>
        <w:tc>
          <w:tcPr>
            <w:shd w:fill="auto" w:val="clear"/>
            <w:tcMar>
              <w:top w:w="100.0" w:type="dxa"/>
              <w:left w:w="100.0" w:type="dxa"/>
              <w:bottom w:w="100.0" w:type="dxa"/>
              <w:right w:w="100.0" w:type="dxa"/>
            </w:tcMar>
            <w:vAlign w:val="top"/>
          </w:tcPr>
          <w:p w:rsidR="00000000" w:rsidDel="00000000" w:rsidP="00000000" w:rsidRDefault="00000000" w:rsidRPr="00000000" w14:paraId="000003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9,2 </w:t>
            </w:r>
          </w:p>
        </w:tc>
        <w:tc>
          <w:tcPr>
            <w:shd w:fill="auto" w:val="clear"/>
            <w:tcMar>
              <w:top w:w="100.0" w:type="dxa"/>
              <w:left w:w="100.0" w:type="dxa"/>
              <w:bottom w:w="100.0" w:type="dxa"/>
              <w:right w:w="100.0" w:type="dxa"/>
            </w:tcMar>
            <w:vAlign w:val="top"/>
          </w:tcPr>
          <w:p w:rsidR="00000000" w:rsidDel="00000000" w:rsidP="00000000" w:rsidRDefault="00000000" w:rsidRPr="00000000" w14:paraId="000003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grupa krzewów </w:t>
            </w:r>
          </w:p>
        </w:tc>
        <w:tc>
          <w:tcPr>
            <w:shd w:fill="auto" w:val="clear"/>
            <w:tcMar>
              <w:top w:w="100.0" w:type="dxa"/>
              <w:left w:w="100.0" w:type="dxa"/>
              <w:bottom w:w="100.0" w:type="dxa"/>
              <w:right w:w="100.0" w:type="dxa"/>
            </w:tcMar>
            <w:vAlign w:val="top"/>
          </w:tcPr>
          <w:p w:rsidR="00000000" w:rsidDel="00000000" w:rsidP="00000000" w:rsidRDefault="00000000" w:rsidRPr="00000000" w14:paraId="000003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154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46 </w:t>
            </w:r>
          </w:p>
        </w:tc>
        <w:tc>
          <w:tcPr>
            <w:shd w:fill="auto" w:val="clear"/>
            <w:tcMar>
              <w:top w:w="100.0" w:type="dxa"/>
              <w:left w:w="100.0" w:type="dxa"/>
              <w:bottom w:w="100.0" w:type="dxa"/>
              <w:right w:w="100.0" w:type="dxa"/>
            </w:tcMar>
            <w:vAlign w:val="top"/>
          </w:tcPr>
          <w:p w:rsidR="00000000" w:rsidDel="00000000" w:rsidP="00000000" w:rsidRDefault="00000000" w:rsidRPr="00000000" w14:paraId="000003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rokitnik zwyczajny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3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Hippophae rhamnoides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3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27 </w:t>
            </w:r>
          </w:p>
        </w:tc>
        <w:tc>
          <w:tcPr>
            <w:shd w:fill="auto" w:val="clear"/>
            <w:tcMar>
              <w:top w:w="100.0" w:type="dxa"/>
              <w:left w:w="100.0" w:type="dxa"/>
              <w:bottom w:w="100.0" w:type="dxa"/>
              <w:right w:w="100.0" w:type="dxa"/>
            </w:tcMar>
            <w:vAlign w:val="top"/>
          </w:tcPr>
          <w:p w:rsidR="00000000" w:rsidDel="00000000" w:rsidP="00000000" w:rsidRDefault="00000000" w:rsidRPr="00000000" w14:paraId="000003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 </w:t>
            </w:r>
          </w:p>
        </w:tc>
        <w:tc>
          <w:tcPr>
            <w:shd w:fill="auto" w:val="clear"/>
            <w:tcMar>
              <w:top w:w="100.0" w:type="dxa"/>
              <w:left w:w="100.0" w:type="dxa"/>
              <w:bottom w:w="100.0" w:type="dxa"/>
              <w:right w:w="100.0" w:type="dxa"/>
            </w:tcMar>
            <w:vAlign w:val="top"/>
          </w:tcPr>
          <w:p w:rsidR="00000000" w:rsidDel="00000000" w:rsidP="00000000" w:rsidRDefault="00000000" w:rsidRPr="00000000" w14:paraId="000003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 </w:t>
            </w:r>
          </w:p>
        </w:tc>
        <w:tc>
          <w:tcPr>
            <w:shd w:fill="auto" w:val="clear"/>
            <w:tcMar>
              <w:top w:w="100.0" w:type="dxa"/>
              <w:left w:w="100.0" w:type="dxa"/>
              <w:bottom w:w="100.0" w:type="dxa"/>
              <w:right w:w="100.0" w:type="dxa"/>
            </w:tcMar>
            <w:vAlign w:val="top"/>
          </w:tcPr>
          <w:p w:rsidR="00000000" w:rsidDel="00000000" w:rsidP="00000000" w:rsidRDefault="00000000" w:rsidRPr="00000000" w14:paraId="000003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stary krzew, rachityczny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3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47 </w:t>
            </w:r>
          </w:p>
        </w:tc>
        <w:tc>
          <w:tcPr>
            <w:shd w:fill="auto" w:val="clear"/>
            <w:tcMar>
              <w:top w:w="100.0" w:type="dxa"/>
              <w:left w:w="100.0" w:type="dxa"/>
              <w:bottom w:w="100.0" w:type="dxa"/>
              <w:right w:w="100.0" w:type="dxa"/>
            </w:tcMar>
            <w:vAlign w:val="top"/>
          </w:tcPr>
          <w:p w:rsidR="00000000" w:rsidDel="00000000" w:rsidP="00000000" w:rsidRDefault="00000000" w:rsidRPr="00000000" w14:paraId="000003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jesion wyniosły </w:t>
            </w:r>
          </w:p>
        </w:tc>
        <w:tc>
          <w:tcPr>
            <w:shd w:fill="auto" w:val="clear"/>
            <w:tcMar>
              <w:top w:w="100.0" w:type="dxa"/>
              <w:left w:w="100.0" w:type="dxa"/>
              <w:bottom w:w="100.0" w:type="dxa"/>
              <w:right w:w="100.0" w:type="dxa"/>
            </w:tcMar>
            <w:vAlign w:val="top"/>
          </w:tcPr>
          <w:p w:rsidR="00000000" w:rsidDel="00000000" w:rsidP="00000000" w:rsidRDefault="00000000" w:rsidRPr="00000000" w14:paraId="000003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Fraxinus excelsior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3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101 </w:t>
            </w:r>
          </w:p>
        </w:tc>
        <w:tc>
          <w:tcPr>
            <w:shd w:fill="auto" w:val="clear"/>
            <w:tcMar>
              <w:top w:w="100.0" w:type="dxa"/>
              <w:left w:w="100.0" w:type="dxa"/>
              <w:bottom w:w="100.0" w:type="dxa"/>
              <w:right w:w="100.0" w:type="dxa"/>
            </w:tcMar>
            <w:vAlign w:val="top"/>
          </w:tcPr>
          <w:p w:rsidR="00000000" w:rsidDel="00000000" w:rsidP="00000000" w:rsidRDefault="00000000" w:rsidRPr="00000000" w14:paraId="000003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 </w:t>
            </w:r>
          </w:p>
        </w:tc>
        <w:tc>
          <w:tcPr>
            <w:shd w:fill="auto" w:val="clear"/>
            <w:tcMar>
              <w:top w:w="100.0" w:type="dxa"/>
              <w:left w:w="100.0" w:type="dxa"/>
              <w:bottom w:w="100.0" w:type="dxa"/>
              <w:right w:w="100.0" w:type="dxa"/>
            </w:tcMar>
            <w:vAlign w:val="top"/>
          </w:tcPr>
          <w:p w:rsidR="00000000" w:rsidDel="00000000" w:rsidP="00000000" w:rsidRDefault="00000000" w:rsidRPr="00000000" w14:paraId="000003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16 </w:t>
            </w:r>
          </w:p>
        </w:tc>
        <w:tc>
          <w:tcPr>
            <w:shd w:fill="auto" w:val="clear"/>
            <w:tcMar>
              <w:top w:w="100.0" w:type="dxa"/>
              <w:left w:w="100.0" w:type="dxa"/>
              <w:bottom w:w="100.0" w:type="dxa"/>
              <w:right w:w="100.0" w:type="dxa"/>
            </w:tcMar>
            <w:vAlign w:val="top"/>
          </w:tcPr>
          <w:p w:rsidR="00000000" w:rsidDel="00000000" w:rsidP="00000000" w:rsidRDefault="00000000" w:rsidRPr="00000000" w14:paraId="000003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 grupie, susz 15% </w:t>
            </w:r>
          </w:p>
        </w:tc>
        <w:tc>
          <w:tcPr>
            <w:shd w:fill="auto" w:val="clear"/>
            <w:tcMar>
              <w:top w:w="100.0" w:type="dxa"/>
              <w:left w:w="100.0" w:type="dxa"/>
              <w:bottom w:w="100.0" w:type="dxa"/>
              <w:right w:w="100.0" w:type="dxa"/>
            </w:tcMar>
            <w:vAlign w:val="top"/>
          </w:tcPr>
          <w:p w:rsidR="00000000" w:rsidDel="00000000" w:rsidP="00000000" w:rsidRDefault="00000000" w:rsidRPr="00000000" w14:paraId="000003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899.8937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48 </w:t>
            </w:r>
          </w:p>
        </w:tc>
        <w:tc>
          <w:tcPr>
            <w:shd w:fill="auto" w:val="clear"/>
            <w:tcMar>
              <w:top w:w="100.0" w:type="dxa"/>
              <w:left w:w="100.0" w:type="dxa"/>
              <w:bottom w:w="100.0" w:type="dxa"/>
              <w:right w:w="100.0" w:type="dxa"/>
            </w:tcMar>
            <w:vAlign w:val="top"/>
          </w:tcPr>
          <w:p w:rsidR="00000000" w:rsidDel="00000000" w:rsidP="00000000" w:rsidRDefault="00000000" w:rsidRPr="00000000" w14:paraId="000003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jesion wyniosły </w:t>
            </w:r>
          </w:p>
        </w:tc>
        <w:tc>
          <w:tcPr>
            <w:shd w:fill="auto" w:val="clear"/>
            <w:tcMar>
              <w:top w:w="100.0" w:type="dxa"/>
              <w:left w:w="100.0" w:type="dxa"/>
              <w:bottom w:w="100.0" w:type="dxa"/>
              <w:right w:w="100.0" w:type="dxa"/>
            </w:tcMar>
            <w:vAlign w:val="top"/>
          </w:tcPr>
          <w:p w:rsidR="00000000" w:rsidDel="00000000" w:rsidP="00000000" w:rsidRDefault="00000000" w:rsidRPr="00000000" w14:paraId="000003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Fraxinus excelsior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3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77 </w:t>
            </w:r>
          </w:p>
        </w:tc>
        <w:tc>
          <w:tcPr>
            <w:shd w:fill="auto" w:val="clear"/>
            <w:tcMar>
              <w:top w:w="100.0" w:type="dxa"/>
              <w:left w:w="100.0" w:type="dxa"/>
              <w:bottom w:w="100.0" w:type="dxa"/>
              <w:right w:w="100.0" w:type="dxa"/>
            </w:tcMar>
            <w:vAlign w:val="top"/>
          </w:tcPr>
          <w:p w:rsidR="00000000" w:rsidDel="00000000" w:rsidP="00000000" w:rsidRDefault="00000000" w:rsidRPr="00000000" w14:paraId="000003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3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16</w:t>
            </w:r>
          </w:p>
        </w:tc>
        <w:tc>
          <w:tcPr>
            <w:shd w:fill="auto" w:val="clear"/>
            <w:tcMar>
              <w:top w:w="100.0" w:type="dxa"/>
              <w:left w:w="100.0" w:type="dxa"/>
              <w:bottom w:w="100.0" w:type="dxa"/>
              <w:right w:w="100.0" w:type="dxa"/>
            </w:tcMar>
            <w:vAlign w:val="top"/>
          </w:tcPr>
          <w:p w:rsidR="00000000" w:rsidDel="00000000" w:rsidP="00000000" w:rsidRDefault="00000000" w:rsidRPr="00000000" w14:paraId="000003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23254394531" w:lineRule="auto"/>
              <w:ind w:left="301.064453125" w:right="241.9152832031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 grupie, zagłuszony, zdeformowany przewodnik, jeden z przewodników pochylony nad drogę</w:t>
            </w:r>
          </w:p>
        </w:tc>
        <w:tc>
          <w:tcPr>
            <w:shd w:fill="auto" w:val="clear"/>
            <w:tcMar>
              <w:top w:w="100.0" w:type="dxa"/>
              <w:left w:w="100.0" w:type="dxa"/>
              <w:bottom w:w="100.0" w:type="dxa"/>
              <w:right w:w="100.0" w:type="dxa"/>
            </w:tcMar>
            <w:vAlign w:val="top"/>
          </w:tcPr>
          <w:p w:rsidR="00000000" w:rsidDel="00000000" w:rsidP="00000000" w:rsidRDefault="00000000" w:rsidRPr="00000000" w14:paraId="000003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49 </w:t>
            </w:r>
          </w:p>
        </w:tc>
        <w:tc>
          <w:tcPr>
            <w:shd w:fill="auto" w:val="clear"/>
            <w:tcMar>
              <w:top w:w="100.0" w:type="dxa"/>
              <w:left w:w="100.0" w:type="dxa"/>
              <w:bottom w:w="100.0" w:type="dxa"/>
              <w:right w:w="100.0" w:type="dxa"/>
            </w:tcMar>
            <w:vAlign w:val="top"/>
          </w:tcPr>
          <w:p w:rsidR="00000000" w:rsidDel="00000000" w:rsidP="00000000" w:rsidRDefault="00000000" w:rsidRPr="00000000" w14:paraId="000003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jesion wyniosły </w:t>
            </w:r>
          </w:p>
        </w:tc>
        <w:tc>
          <w:tcPr>
            <w:shd w:fill="auto" w:val="clear"/>
            <w:tcMar>
              <w:top w:w="100.0" w:type="dxa"/>
              <w:left w:w="100.0" w:type="dxa"/>
              <w:bottom w:w="100.0" w:type="dxa"/>
              <w:right w:w="100.0" w:type="dxa"/>
            </w:tcMar>
            <w:vAlign w:val="top"/>
          </w:tcPr>
          <w:p w:rsidR="00000000" w:rsidDel="00000000" w:rsidP="00000000" w:rsidRDefault="00000000" w:rsidRPr="00000000" w14:paraId="000003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Fraxinus excelsior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3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126 </w:t>
            </w:r>
          </w:p>
        </w:tc>
        <w:tc>
          <w:tcPr>
            <w:shd w:fill="auto" w:val="clear"/>
            <w:tcMar>
              <w:top w:w="100.0" w:type="dxa"/>
              <w:left w:w="100.0" w:type="dxa"/>
              <w:bottom w:w="100.0" w:type="dxa"/>
              <w:right w:w="100.0" w:type="dxa"/>
            </w:tcMar>
            <w:vAlign w:val="top"/>
          </w:tcPr>
          <w:p w:rsidR="00000000" w:rsidDel="00000000" w:rsidP="00000000" w:rsidRDefault="00000000" w:rsidRPr="00000000" w14:paraId="000003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 </w:t>
            </w:r>
          </w:p>
        </w:tc>
        <w:tc>
          <w:tcPr>
            <w:shd w:fill="auto" w:val="clear"/>
            <w:tcMar>
              <w:top w:w="100.0" w:type="dxa"/>
              <w:left w:w="100.0" w:type="dxa"/>
              <w:bottom w:w="100.0" w:type="dxa"/>
              <w:right w:w="100.0" w:type="dxa"/>
            </w:tcMar>
            <w:vAlign w:val="top"/>
          </w:tcPr>
          <w:p w:rsidR="00000000" w:rsidDel="00000000" w:rsidP="00000000" w:rsidRDefault="00000000" w:rsidRPr="00000000" w14:paraId="000003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16 </w:t>
            </w:r>
          </w:p>
        </w:tc>
        <w:tc>
          <w:tcPr>
            <w:shd w:fill="auto" w:val="clear"/>
            <w:tcMar>
              <w:top w:w="100.0" w:type="dxa"/>
              <w:left w:w="100.0" w:type="dxa"/>
              <w:bottom w:w="100.0" w:type="dxa"/>
              <w:right w:w="100.0" w:type="dxa"/>
            </w:tcMar>
            <w:vAlign w:val="top"/>
          </w:tcPr>
          <w:p w:rsidR="00000000" w:rsidDel="00000000" w:rsidP="00000000" w:rsidRDefault="00000000" w:rsidRPr="00000000" w14:paraId="000003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rozwidlenie przewodnika na 2m, susz </w:t>
            </w:r>
          </w:p>
        </w:tc>
        <w:tc>
          <w:tcPr>
            <w:shd w:fill="auto" w:val="clear"/>
            <w:tcMar>
              <w:top w:w="100.0" w:type="dxa"/>
              <w:left w:w="100.0" w:type="dxa"/>
              <w:bottom w:w="100.0" w:type="dxa"/>
              <w:right w:w="100.0" w:type="dxa"/>
            </w:tcMar>
            <w:vAlign w:val="top"/>
          </w:tcPr>
          <w:p w:rsidR="00000000" w:rsidDel="00000000" w:rsidP="00000000" w:rsidRDefault="00000000" w:rsidRPr="00000000" w14:paraId="000003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50 </w:t>
            </w:r>
          </w:p>
        </w:tc>
        <w:tc>
          <w:tcPr>
            <w:shd w:fill="auto" w:val="clear"/>
            <w:tcMar>
              <w:top w:w="100.0" w:type="dxa"/>
              <w:left w:w="100.0" w:type="dxa"/>
              <w:bottom w:w="100.0" w:type="dxa"/>
              <w:right w:w="100.0" w:type="dxa"/>
            </w:tcMar>
            <w:vAlign w:val="top"/>
          </w:tcPr>
          <w:p w:rsidR="00000000" w:rsidDel="00000000" w:rsidP="00000000" w:rsidRDefault="00000000" w:rsidRPr="00000000" w14:paraId="000003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lipa drobnolistna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Tilia cordata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33 </w:t>
            </w:r>
          </w:p>
        </w:tc>
        <w:tc>
          <w:tcPr>
            <w:shd w:fill="auto" w:val="clear"/>
            <w:tcMar>
              <w:top w:w="100.0" w:type="dxa"/>
              <w:left w:w="100.0" w:type="dxa"/>
              <w:bottom w:w="100.0" w:type="dxa"/>
              <w:right w:w="100.0" w:type="dxa"/>
            </w:tcMar>
            <w:vAlign w:val="top"/>
          </w:tcPr>
          <w:p w:rsidR="00000000" w:rsidDel="00000000" w:rsidP="00000000" w:rsidRDefault="00000000" w:rsidRPr="00000000" w14:paraId="000003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 </w:t>
            </w:r>
          </w:p>
        </w:tc>
        <w:tc>
          <w:tcPr>
            <w:shd w:fill="auto" w:val="clear"/>
            <w:tcMar>
              <w:top w:w="100.0" w:type="dxa"/>
              <w:left w:w="100.0" w:type="dxa"/>
              <w:bottom w:w="100.0" w:type="dxa"/>
              <w:right w:w="100.0" w:type="dxa"/>
            </w:tcMar>
            <w:vAlign w:val="top"/>
          </w:tcPr>
          <w:p w:rsidR="00000000" w:rsidDel="00000000" w:rsidP="00000000" w:rsidRDefault="00000000" w:rsidRPr="00000000" w14:paraId="000003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 </w:t>
            </w:r>
          </w:p>
        </w:tc>
        <w:tc>
          <w:tcPr>
            <w:shd w:fill="auto" w:val="clear"/>
            <w:tcMar>
              <w:top w:w="100.0" w:type="dxa"/>
              <w:left w:w="100.0" w:type="dxa"/>
              <w:bottom w:w="100.0" w:type="dxa"/>
              <w:right w:w="100.0" w:type="dxa"/>
            </w:tcMar>
            <w:vAlign w:val="top"/>
          </w:tcPr>
          <w:p w:rsidR="00000000" w:rsidDel="00000000" w:rsidP="00000000" w:rsidRDefault="00000000" w:rsidRPr="00000000" w14:paraId="000003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młody okaz </w:t>
            </w:r>
          </w:p>
        </w:tc>
        <w:tc>
          <w:tcPr>
            <w:shd w:fill="auto" w:val="clear"/>
            <w:tcMar>
              <w:top w:w="100.0" w:type="dxa"/>
              <w:left w:w="100.0" w:type="dxa"/>
              <w:bottom w:w="100.0" w:type="dxa"/>
              <w:right w:w="100.0" w:type="dxa"/>
            </w:tcMar>
            <w:vAlign w:val="top"/>
          </w:tcPr>
          <w:p w:rsidR="00000000" w:rsidDel="00000000" w:rsidP="00000000" w:rsidRDefault="00000000" w:rsidRPr="00000000" w14:paraId="000003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154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51 </w:t>
            </w:r>
          </w:p>
        </w:tc>
        <w:tc>
          <w:tcPr>
            <w:shd w:fill="auto" w:val="clear"/>
            <w:tcMar>
              <w:top w:w="100.0" w:type="dxa"/>
              <w:left w:w="100.0" w:type="dxa"/>
              <w:bottom w:w="100.0" w:type="dxa"/>
              <w:right w:w="100.0" w:type="dxa"/>
            </w:tcMar>
            <w:vAlign w:val="top"/>
          </w:tcPr>
          <w:p w:rsidR="00000000" w:rsidDel="00000000" w:rsidP="00000000" w:rsidRDefault="00000000" w:rsidRPr="00000000" w14:paraId="000003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lipa drobnolistna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Tilia cordata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72 29 22 </w:t>
            </w:r>
          </w:p>
        </w:tc>
        <w:tc>
          <w:tcPr>
            <w:shd w:fill="auto" w:val="clear"/>
            <w:tcMar>
              <w:top w:w="100.0" w:type="dxa"/>
              <w:left w:w="100.0" w:type="dxa"/>
              <w:bottom w:w="100.0" w:type="dxa"/>
              <w:right w:w="100.0" w:type="dxa"/>
            </w:tcMar>
            <w:vAlign w:val="top"/>
          </w:tcPr>
          <w:p w:rsidR="00000000" w:rsidDel="00000000" w:rsidP="00000000" w:rsidRDefault="00000000" w:rsidRPr="00000000" w14:paraId="000003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3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 </w:t>
            </w:r>
          </w:p>
        </w:tc>
        <w:tc>
          <w:tcPr>
            <w:shd w:fill="auto" w:val="clear"/>
            <w:tcMar>
              <w:top w:w="100.0" w:type="dxa"/>
              <w:left w:w="100.0" w:type="dxa"/>
              <w:bottom w:w="100.0" w:type="dxa"/>
              <w:right w:w="100.0" w:type="dxa"/>
            </w:tcMar>
            <w:vAlign w:val="top"/>
          </w:tcPr>
          <w:p w:rsidR="00000000" w:rsidDel="00000000" w:rsidP="00000000" w:rsidRDefault="00000000" w:rsidRPr="00000000" w14:paraId="000003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młody okaz </w:t>
            </w:r>
          </w:p>
        </w:tc>
        <w:tc>
          <w:tcPr>
            <w:shd w:fill="auto" w:val="clear"/>
            <w:tcMar>
              <w:top w:w="100.0" w:type="dxa"/>
              <w:left w:w="100.0" w:type="dxa"/>
              <w:bottom w:w="100.0" w:type="dxa"/>
              <w:right w:w="100.0" w:type="dxa"/>
            </w:tcMar>
            <w:vAlign w:val="top"/>
          </w:tcPr>
          <w:p w:rsidR="00000000" w:rsidDel="00000000" w:rsidP="00000000" w:rsidRDefault="00000000" w:rsidRPr="00000000" w14:paraId="000003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52 </w:t>
            </w:r>
          </w:p>
        </w:tc>
        <w:tc>
          <w:tcPr>
            <w:shd w:fill="auto" w:val="clear"/>
            <w:tcMar>
              <w:top w:w="100.0" w:type="dxa"/>
              <w:left w:w="100.0" w:type="dxa"/>
              <w:bottom w:w="100.0" w:type="dxa"/>
              <w:right w:w="100.0" w:type="dxa"/>
            </w:tcMar>
            <w:vAlign w:val="top"/>
          </w:tcPr>
          <w:p w:rsidR="00000000" w:rsidDel="00000000" w:rsidP="00000000" w:rsidRDefault="00000000" w:rsidRPr="00000000" w14:paraId="000003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jaśminowiec wonny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3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Philadelphus coronarius </w:t>
            </w:r>
          </w:p>
        </w:tc>
        <w:tc>
          <w:tcPr>
            <w:shd w:fill="auto" w:val="clear"/>
            <w:tcMar>
              <w:top w:w="100.0" w:type="dxa"/>
              <w:left w:w="100.0" w:type="dxa"/>
              <w:bottom w:w="100.0" w:type="dxa"/>
              <w:right w:w="100.0" w:type="dxa"/>
            </w:tcMar>
            <w:vAlign w:val="top"/>
          </w:tcPr>
          <w:p w:rsidR="00000000" w:rsidDel="00000000" w:rsidP="00000000" w:rsidRDefault="00000000" w:rsidRPr="00000000" w14:paraId="000003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 </w:t>
            </w:r>
          </w:p>
        </w:tc>
        <w:tc>
          <w:tcPr>
            <w:shd w:fill="auto" w:val="clear"/>
            <w:tcMar>
              <w:top w:w="100.0" w:type="dxa"/>
              <w:left w:w="100.0" w:type="dxa"/>
              <w:bottom w:w="100.0" w:type="dxa"/>
              <w:right w:w="100.0" w:type="dxa"/>
            </w:tcMar>
            <w:vAlign w:val="top"/>
          </w:tcPr>
          <w:p w:rsidR="00000000" w:rsidDel="00000000" w:rsidP="00000000" w:rsidRDefault="00000000" w:rsidRPr="00000000" w14:paraId="000003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10,7 </w:t>
            </w:r>
          </w:p>
        </w:tc>
        <w:tc>
          <w:tcPr>
            <w:shd w:fill="auto" w:val="clear"/>
            <w:tcMar>
              <w:top w:w="100.0" w:type="dxa"/>
              <w:left w:w="100.0" w:type="dxa"/>
              <w:bottom w:w="100.0" w:type="dxa"/>
              <w:right w:w="100.0" w:type="dxa"/>
            </w:tcMar>
            <w:vAlign w:val="top"/>
          </w:tcPr>
          <w:p w:rsidR="00000000" w:rsidDel="00000000" w:rsidP="00000000" w:rsidRDefault="00000000" w:rsidRPr="00000000" w14:paraId="000003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grupa krzewów </w:t>
            </w:r>
          </w:p>
        </w:tc>
        <w:tc>
          <w:tcPr>
            <w:shd w:fill="auto" w:val="clear"/>
            <w:tcMar>
              <w:top w:w="100.0" w:type="dxa"/>
              <w:left w:w="100.0" w:type="dxa"/>
              <w:bottom w:w="100.0" w:type="dxa"/>
              <w:right w:w="100.0" w:type="dxa"/>
            </w:tcMar>
            <w:vAlign w:val="top"/>
          </w:tcPr>
          <w:p w:rsidR="00000000" w:rsidDel="00000000" w:rsidP="00000000" w:rsidRDefault="00000000" w:rsidRPr="00000000" w14:paraId="000003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884.89562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54 </w:t>
            </w:r>
          </w:p>
        </w:tc>
        <w:tc>
          <w:tcPr>
            <w:shd w:fill="auto" w:val="clear"/>
            <w:tcMar>
              <w:top w:w="100.0" w:type="dxa"/>
              <w:left w:w="100.0" w:type="dxa"/>
              <w:bottom w:w="100.0" w:type="dxa"/>
              <w:right w:w="100.0" w:type="dxa"/>
            </w:tcMar>
            <w:vAlign w:val="top"/>
          </w:tcPr>
          <w:p w:rsidR="00000000" w:rsidDel="00000000" w:rsidP="00000000" w:rsidRDefault="00000000" w:rsidRPr="00000000" w14:paraId="000003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lipa drobnolistna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Tilia cordata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370 </w:t>
            </w:r>
          </w:p>
        </w:tc>
        <w:tc>
          <w:tcPr>
            <w:shd w:fill="auto" w:val="clear"/>
            <w:tcMar>
              <w:top w:w="100.0" w:type="dxa"/>
              <w:left w:w="100.0" w:type="dxa"/>
              <w:bottom w:w="100.0" w:type="dxa"/>
              <w:right w:w="100.0" w:type="dxa"/>
            </w:tcMar>
            <w:vAlign w:val="top"/>
          </w:tcPr>
          <w:p w:rsidR="00000000" w:rsidDel="00000000" w:rsidP="00000000" w:rsidRDefault="00000000" w:rsidRPr="00000000" w14:paraId="000003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3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3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6.52533531188965" w:lineRule="auto"/>
              <w:ind w:left="164.1259765625" w:right="113.9636230468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szerokie rozwidlenie na 3m, odrosty wodziomku, liczne ślady cięć, susz w części wierzchołkowej</w:t>
            </w:r>
          </w:p>
        </w:tc>
        <w:tc>
          <w:tcPr>
            <w:shd w:fill="auto" w:val="clear"/>
            <w:tcMar>
              <w:top w:w="100.0" w:type="dxa"/>
              <w:left w:w="100.0" w:type="dxa"/>
              <w:bottom w:w="100.0" w:type="dxa"/>
              <w:right w:w="100.0" w:type="dxa"/>
            </w:tcMar>
            <w:vAlign w:val="top"/>
          </w:tcPr>
          <w:p w:rsidR="00000000" w:rsidDel="00000000" w:rsidP="00000000" w:rsidRDefault="00000000" w:rsidRPr="00000000" w14:paraId="000003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bl>
    <w:p w:rsidR="00000000" w:rsidDel="00000000" w:rsidP="00000000" w:rsidRDefault="00000000" w:rsidRPr="00000000" w14:paraId="000003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tl w:val="0"/>
        </w:rPr>
        <w:t xml:space="preserve">19</w:t>
      </w:r>
    </w:p>
    <w:p w:rsidR="00000000" w:rsidDel="00000000" w:rsidP="00000000" w:rsidRDefault="00000000" w:rsidRPr="00000000" w14:paraId="000003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INWENTARYZACJA DRZEW I KRZEWÓW ZE WSKAZANIAMI DO GOSPODARKI DRZEWOSTANEM </w:t>
      </w:r>
    </w:p>
    <w:p w:rsidR="00000000" w:rsidDel="00000000" w:rsidP="00000000" w:rsidRDefault="00000000" w:rsidRPr="00000000" w14:paraId="000003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 OCHRONĄ DRZEW NA TERENIE BUDOWY </w:t>
      </w:r>
    </w:p>
    <w:p w:rsidR="00000000" w:rsidDel="00000000" w:rsidP="00000000" w:rsidRDefault="00000000" w:rsidRPr="00000000" w14:paraId="000003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PAŹDZIERNIK 2024 r. </w:t>
      </w:r>
    </w:p>
    <w:tbl>
      <w:tblPr>
        <w:tblStyle w:val="Table6"/>
        <w:tblW w:w="14008.348083496094"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Change w:id="0">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
        </w:tblGridChange>
      </w:tblGrid>
      <w:tr>
        <w:trPr>
          <w:cantSplit w:val="0"/>
          <w:trHeight w:val="98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nr. Inw</w:t>
            </w:r>
          </w:p>
        </w:tc>
        <w:tc>
          <w:tcPr>
            <w:shd w:fill="auto" w:val="clear"/>
            <w:tcMar>
              <w:top w:w="100.0" w:type="dxa"/>
              <w:left w:w="100.0" w:type="dxa"/>
              <w:bottom w:w="100.0" w:type="dxa"/>
              <w:right w:w="100.0" w:type="dxa"/>
            </w:tcMar>
            <w:vAlign w:val="top"/>
          </w:tcPr>
          <w:p w:rsidR="00000000" w:rsidDel="00000000" w:rsidP="00000000" w:rsidRDefault="00000000" w:rsidRPr="00000000" w14:paraId="000003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75154876709" w:lineRule="auto"/>
              <w:ind w:left="231.1041259765625" w:right="162.893676757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polska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3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łacińska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3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3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47.6975154876709" w:lineRule="auto"/>
              <w:ind w:left="83.8714599609375" w:right="20.1141357421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5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3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3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25.3519821166992" w:lineRule="auto"/>
              <w:ind w:left="187.4554443359375" w:right="136.321411132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130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3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Śr. korony [m] </w:t>
            </w:r>
          </w:p>
        </w:tc>
        <w:tc>
          <w:tcPr>
            <w:shd w:fill="auto" w:val="clear"/>
            <w:tcMar>
              <w:top w:w="100.0" w:type="dxa"/>
              <w:left w:w="100.0" w:type="dxa"/>
              <w:bottom w:w="100.0" w:type="dxa"/>
              <w:right w:w="100.0" w:type="dxa"/>
            </w:tcMar>
            <w:vAlign w:val="top"/>
          </w:tcPr>
          <w:p w:rsidR="00000000" w:rsidDel="00000000" w:rsidP="00000000" w:rsidRDefault="00000000" w:rsidRPr="00000000" w14:paraId="000003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wys. [m]</w:t>
            </w:r>
          </w:p>
        </w:tc>
        <w:tc>
          <w:tcPr>
            <w:shd w:fill="auto" w:val="clear"/>
            <w:tcMar>
              <w:top w:w="100.0" w:type="dxa"/>
              <w:left w:w="100.0" w:type="dxa"/>
              <w:bottom w:w="100.0" w:type="dxa"/>
              <w:right w:w="100.0" w:type="dxa"/>
            </w:tcMar>
            <w:vAlign w:val="top"/>
          </w:tcPr>
          <w:p w:rsidR="00000000" w:rsidDel="00000000" w:rsidP="00000000" w:rsidRDefault="00000000" w:rsidRPr="00000000" w14:paraId="000003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Pow. </w:t>
            </w:r>
          </w:p>
          <w:p w:rsidR="00000000" w:rsidDel="00000000" w:rsidP="00000000" w:rsidRDefault="00000000" w:rsidRPr="00000000" w14:paraId="000003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240" w:lineRule="auto"/>
              <w:ind w:left="0" w:right="66.531982421875" w:firstLine="0"/>
              <w:jc w:val="right"/>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krzewów </w:t>
            </w:r>
          </w:p>
          <w:p w:rsidR="00000000" w:rsidDel="00000000" w:rsidP="00000000" w:rsidRDefault="00000000" w:rsidRPr="00000000" w14:paraId="000003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m2</w:t>
            </w:r>
          </w:p>
        </w:tc>
        <w:tc>
          <w:tcPr>
            <w:shd w:fill="auto" w:val="clear"/>
            <w:tcMar>
              <w:top w:w="100.0" w:type="dxa"/>
              <w:left w:w="100.0" w:type="dxa"/>
              <w:bottom w:w="100.0" w:type="dxa"/>
              <w:right w:w="100.0" w:type="dxa"/>
            </w:tcMar>
            <w:vAlign w:val="top"/>
          </w:tcPr>
          <w:p w:rsidR="00000000" w:rsidDel="00000000" w:rsidP="00000000" w:rsidRDefault="00000000" w:rsidRPr="00000000" w14:paraId="000003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112.490234375" w:right="84.295654296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Stan fitosanitarny, waloryzacja drzew, odnotowane siedliska (np.gniazda ptasie)</w:t>
            </w:r>
          </w:p>
        </w:tc>
        <w:tc>
          <w:tcPr>
            <w:shd w:fill="auto" w:val="clear"/>
            <w:tcMar>
              <w:top w:w="100.0" w:type="dxa"/>
              <w:left w:w="100.0" w:type="dxa"/>
              <w:bottom w:w="100.0" w:type="dxa"/>
              <w:right w:w="100.0" w:type="dxa"/>
            </w:tcMar>
            <w:vAlign w:val="top"/>
          </w:tcPr>
          <w:p w:rsidR="00000000" w:rsidDel="00000000" w:rsidP="00000000" w:rsidRDefault="00000000" w:rsidRPr="00000000" w14:paraId="000003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wskazania do </w:t>
            </w:r>
          </w:p>
          <w:p w:rsidR="00000000" w:rsidDel="00000000" w:rsidP="00000000" w:rsidRDefault="00000000" w:rsidRPr="00000000" w14:paraId="000003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gospodarki</w:t>
            </w:r>
          </w:p>
        </w:tc>
      </w:tr>
      <w:tr>
        <w:trPr>
          <w:cantSplit w:val="0"/>
          <w:trHeight w:val="1184.8608398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53 </w:t>
            </w:r>
          </w:p>
        </w:tc>
        <w:tc>
          <w:tcPr>
            <w:shd w:fill="auto" w:val="clear"/>
            <w:tcMar>
              <w:top w:w="100.0" w:type="dxa"/>
              <w:left w:w="100.0" w:type="dxa"/>
              <w:bottom w:w="100.0" w:type="dxa"/>
              <w:right w:w="100.0" w:type="dxa"/>
            </w:tcMar>
            <w:vAlign w:val="top"/>
          </w:tcPr>
          <w:p w:rsidR="00000000" w:rsidDel="00000000" w:rsidP="00000000" w:rsidRDefault="00000000" w:rsidRPr="00000000" w14:paraId="000003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pigwowiec japoński </w:t>
            </w:r>
          </w:p>
        </w:tc>
        <w:tc>
          <w:tcPr>
            <w:shd w:fill="auto" w:val="clear"/>
            <w:tcMar>
              <w:top w:w="100.0" w:type="dxa"/>
              <w:left w:w="100.0" w:type="dxa"/>
              <w:bottom w:w="100.0" w:type="dxa"/>
              <w:right w:w="100.0" w:type="dxa"/>
            </w:tcMar>
            <w:vAlign w:val="top"/>
          </w:tcPr>
          <w:p w:rsidR="00000000" w:rsidDel="00000000" w:rsidP="00000000" w:rsidRDefault="00000000" w:rsidRPr="00000000" w14:paraId="000003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Chaenomeles japonica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 </w:t>
            </w:r>
          </w:p>
        </w:tc>
        <w:tc>
          <w:tcPr>
            <w:shd w:fill="auto" w:val="clear"/>
            <w:tcMar>
              <w:top w:w="100.0" w:type="dxa"/>
              <w:left w:w="100.0" w:type="dxa"/>
              <w:bottom w:w="100.0" w:type="dxa"/>
              <w:right w:w="100.0" w:type="dxa"/>
            </w:tcMar>
            <w:vAlign w:val="top"/>
          </w:tcPr>
          <w:p w:rsidR="00000000" w:rsidDel="00000000" w:rsidP="00000000" w:rsidRDefault="00000000" w:rsidRPr="00000000" w14:paraId="000003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8,3</w:t>
            </w:r>
          </w:p>
        </w:tc>
        <w:tc>
          <w:tcPr>
            <w:shd w:fill="auto" w:val="clear"/>
            <w:tcMar>
              <w:top w:w="100.0" w:type="dxa"/>
              <w:left w:w="100.0" w:type="dxa"/>
              <w:bottom w:w="100.0" w:type="dxa"/>
              <w:right w:w="100.0" w:type="dxa"/>
            </w:tcMar>
            <w:vAlign w:val="top"/>
          </w:tcPr>
          <w:p w:rsidR="00000000" w:rsidDel="00000000" w:rsidP="00000000" w:rsidRDefault="00000000" w:rsidRPr="00000000" w14:paraId="000003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grupa krzewów, podrosty jesionu </w:t>
            </w:r>
          </w:p>
          <w:p w:rsidR="00000000" w:rsidDel="00000000" w:rsidP="00000000" w:rsidRDefault="00000000" w:rsidRPr="00000000" w14:paraId="000003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wyniosłego i robinii akacjowej</w:t>
            </w:r>
          </w:p>
        </w:tc>
        <w:tc>
          <w:tcPr>
            <w:shd w:fill="auto" w:val="clear"/>
            <w:tcMar>
              <w:top w:w="100.0" w:type="dxa"/>
              <w:left w:w="100.0" w:type="dxa"/>
              <w:bottom w:w="100.0" w:type="dxa"/>
              <w:right w:w="100.0" w:type="dxa"/>
            </w:tcMar>
            <w:vAlign w:val="top"/>
          </w:tcPr>
          <w:p w:rsidR="00000000" w:rsidDel="00000000" w:rsidP="00000000" w:rsidRDefault="00000000" w:rsidRPr="00000000" w14:paraId="000003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 </w:t>
            </w:r>
          </w:p>
          <w:p w:rsidR="00000000" w:rsidDel="00000000" w:rsidP="00000000" w:rsidRDefault="00000000" w:rsidRPr="00000000" w14:paraId="000003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pigwowiec, do </w:t>
            </w:r>
          </w:p>
          <w:p w:rsidR="00000000" w:rsidDel="00000000" w:rsidP="00000000" w:rsidRDefault="00000000" w:rsidRPr="00000000" w14:paraId="000003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47.6981735229492" w:lineRule="auto"/>
              <w:ind w:left="97.30712890625" w:right="30.800781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usunięcia podrosty drzew</w:t>
            </w:r>
          </w:p>
        </w:tc>
      </w:tr>
      <w:tr>
        <w:trPr>
          <w:cantSplit w:val="0"/>
          <w:trHeight w:val="899.8937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55 </w:t>
            </w:r>
          </w:p>
        </w:tc>
        <w:tc>
          <w:tcPr>
            <w:shd w:fill="auto" w:val="clear"/>
            <w:tcMar>
              <w:top w:w="100.0" w:type="dxa"/>
              <w:left w:w="100.0" w:type="dxa"/>
              <w:bottom w:w="100.0" w:type="dxa"/>
              <w:right w:w="100.0" w:type="dxa"/>
            </w:tcMar>
            <w:vAlign w:val="top"/>
          </w:tcPr>
          <w:p w:rsidR="00000000" w:rsidDel="00000000" w:rsidP="00000000" w:rsidRDefault="00000000" w:rsidRPr="00000000" w14:paraId="000003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jesion wyniosły </w:t>
            </w:r>
          </w:p>
        </w:tc>
        <w:tc>
          <w:tcPr>
            <w:shd w:fill="auto" w:val="clear"/>
            <w:tcMar>
              <w:top w:w="100.0" w:type="dxa"/>
              <w:left w:w="100.0" w:type="dxa"/>
              <w:bottom w:w="100.0" w:type="dxa"/>
              <w:right w:w="100.0" w:type="dxa"/>
            </w:tcMar>
            <w:vAlign w:val="top"/>
          </w:tcPr>
          <w:p w:rsidR="00000000" w:rsidDel="00000000" w:rsidP="00000000" w:rsidRDefault="00000000" w:rsidRPr="00000000" w14:paraId="000003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Fraxinus excelsior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3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153 </w:t>
            </w:r>
          </w:p>
        </w:tc>
        <w:tc>
          <w:tcPr>
            <w:shd w:fill="auto" w:val="clear"/>
            <w:tcMar>
              <w:top w:w="100.0" w:type="dxa"/>
              <w:left w:w="100.0" w:type="dxa"/>
              <w:bottom w:w="100.0" w:type="dxa"/>
              <w:right w:w="100.0" w:type="dxa"/>
            </w:tcMar>
            <w:vAlign w:val="top"/>
          </w:tcPr>
          <w:p w:rsidR="00000000" w:rsidDel="00000000" w:rsidP="00000000" w:rsidRDefault="00000000" w:rsidRPr="00000000" w14:paraId="000003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 </w:t>
            </w:r>
          </w:p>
        </w:tc>
        <w:tc>
          <w:tcPr>
            <w:shd w:fill="auto" w:val="clear"/>
            <w:tcMar>
              <w:top w:w="100.0" w:type="dxa"/>
              <w:left w:w="100.0" w:type="dxa"/>
              <w:bottom w:w="100.0" w:type="dxa"/>
              <w:right w:w="100.0" w:type="dxa"/>
            </w:tcMar>
            <w:vAlign w:val="top"/>
          </w:tcPr>
          <w:p w:rsidR="00000000" w:rsidDel="00000000" w:rsidP="00000000" w:rsidRDefault="00000000" w:rsidRPr="00000000" w14:paraId="000003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15</w:t>
            </w:r>
          </w:p>
        </w:tc>
        <w:tc>
          <w:tcPr>
            <w:shd w:fill="auto" w:val="clear"/>
            <w:tcMar>
              <w:top w:w="100.0" w:type="dxa"/>
              <w:left w:w="100.0" w:type="dxa"/>
              <w:bottom w:w="100.0" w:type="dxa"/>
              <w:right w:w="100.0" w:type="dxa"/>
            </w:tcMar>
            <w:vAlign w:val="top"/>
          </w:tcPr>
          <w:p w:rsidR="00000000" w:rsidDel="00000000" w:rsidP="00000000" w:rsidRDefault="00000000" w:rsidRPr="00000000" w14:paraId="000003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23254394531" w:lineRule="auto"/>
              <w:ind w:left="177.742919921875" w:right="114.1394042968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rozwidlenie przewodnika na 4 m, korona jednostronna, ślady wyłomów od strony szkoły, odrosty z konarów</w:t>
            </w:r>
          </w:p>
        </w:tc>
        <w:tc>
          <w:tcPr>
            <w:shd w:fill="auto" w:val="clear"/>
            <w:tcMar>
              <w:top w:w="100.0" w:type="dxa"/>
              <w:left w:w="100.0" w:type="dxa"/>
              <w:bottom w:w="100.0" w:type="dxa"/>
              <w:right w:w="100.0" w:type="dxa"/>
            </w:tcMar>
            <w:vAlign w:val="top"/>
          </w:tcPr>
          <w:p w:rsidR="00000000" w:rsidDel="00000000" w:rsidP="00000000" w:rsidRDefault="00000000" w:rsidRPr="00000000" w14:paraId="000003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56 </w:t>
            </w:r>
          </w:p>
        </w:tc>
        <w:tc>
          <w:tcPr>
            <w:shd w:fill="auto" w:val="clear"/>
            <w:tcMar>
              <w:top w:w="100.0" w:type="dxa"/>
              <w:left w:w="100.0" w:type="dxa"/>
              <w:bottom w:w="100.0" w:type="dxa"/>
              <w:right w:w="100.0" w:type="dxa"/>
            </w:tcMar>
            <w:vAlign w:val="top"/>
          </w:tcPr>
          <w:p w:rsidR="00000000" w:rsidDel="00000000" w:rsidP="00000000" w:rsidRDefault="00000000" w:rsidRPr="00000000" w14:paraId="000003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robinia akacjowa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Robinia pseudoacacia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60 </w:t>
            </w:r>
          </w:p>
        </w:tc>
        <w:tc>
          <w:tcPr>
            <w:shd w:fill="auto" w:val="clear"/>
            <w:tcMar>
              <w:top w:w="100.0" w:type="dxa"/>
              <w:left w:w="100.0" w:type="dxa"/>
              <w:bottom w:w="100.0" w:type="dxa"/>
              <w:right w:w="100.0" w:type="dxa"/>
            </w:tcMar>
            <w:vAlign w:val="top"/>
          </w:tcPr>
          <w:p w:rsidR="00000000" w:rsidDel="00000000" w:rsidP="00000000" w:rsidRDefault="00000000" w:rsidRPr="00000000" w14:paraId="000003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3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13 </w:t>
            </w:r>
          </w:p>
        </w:tc>
        <w:tc>
          <w:tcPr>
            <w:shd w:fill="auto" w:val="clear"/>
            <w:tcMar>
              <w:top w:w="100.0" w:type="dxa"/>
              <w:left w:w="100.0" w:type="dxa"/>
              <w:bottom w:w="100.0" w:type="dxa"/>
              <w:right w:w="100.0" w:type="dxa"/>
            </w:tcMar>
            <w:vAlign w:val="top"/>
          </w:tcPr>
          <w:p w:rsidR="00000000" w:rsidDel="00000000" w:rsidP="00000000" w:rsidRDefault="00000000" w:rsidRPr="00000000" w14:paraId="000003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młody okaz </w:t>
            </w:r>
          </w:p>
        </w:tc>
        <w:tc>
          <w:tcPr>
            <w:shd w:fill="auto" w:val="clear"/>
            <w:tcMar>
              <w:top w:w="100.0" w:type="dxa"/>
              <w:left w:w="100.0" w:type="dxa"/>
              <w:bottom w:w="100.0" w:type="dxa"/>
              <w:right w:w="100.0" w:type="dxa"/>
            </w:tcMar>
            <w:vAlign w:val="top"/>
          </w:tcPr>
          <w:p w:rsidR="00000000" w:rsidDel="00000000" w:rsidP="00000000" w:rsidRDefault="00000000" w:rsidRPr="00000000" w14:paraId="000003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674.92004394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57 </w:t>
            </w:r>
          </w:p>
        </w:tc>
        <w:tc>
          <w:tcPr>
            <w:shd w:fill="auto" w:val="clear"/>
            <w:tcMar>
              <w:top w:w="100.0" w:type="dxa"/>
              <w:left w:w="100.0" w:type="dxa"/>
              <w:bottom w:w="100.0" w:type="dxa"/>
              <w:right w:w="100.0" w:type="dxa"/>
            </w:tcMar>
            <w:vAlign w:val="top"/>
          </w:tcPr>
          <w:p w:rsidR="00000000" w:rsidDel="00000000" w:rsidP="00000000" w:rsidRDefault="00000000" w:rsidRPr="00000000" w14:paraId="000003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berberys Thunberga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Berberis thunbergii </w:t>
            </w:r>
          </w:p>
        </w:tc>
        <w:tc>
          <w:tcPr>
            <w:shd w:fill="auto" w:val="clear"/>
            <w:tcMar>
              <w:top w:w="100.0" w:type="dxa"/>
              <w:left w:w="100.0" w:type="dxa"/>
              <w:bottom w:w="100.0" w:type="dxa"/>
              <w:right w:w="100.0" w:type="dxa"/>
            </w:tcMar>
            <w:vAlign w:val="top"/>
          </w:tcPr>
          <w:p w:rsidR="00000000" w:rsidDel="00000000" w:rsidP="00000000" w:rsidRDefault="00000000" w:rsidRPr="00000000" w14:paraId="000003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1,8 </w:t>
            </w:r>
          </w:p>
        </w:tc>
        <w:tc>
          <w:tcPr>
            <w:shd w:fill="auto" w:val="clear"/>
            <w:tcMar>
              <w:top w:w="100.0" w:type="dxa"/>
              <w:left w:w="100.0" w:type="dxa"/>
              <w:bottom w:w="100.0" w:type="dxa"/>
              <w:right w:w="100.0" w:type="dxa"/>
            </w:tcMar>
            <w:vAlign w:val="top"/>
          </w:tcPr>
          <w:p w:rsidR="00000000" w:rsidDel="00000000" w:rsidP="00000000" w:rsidRDefault="00000000" w:rsidRPr="00000000" w14:paraId="000003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14,3</w:t>
            </w:r>
          </w:p>
        </w:tc>
        <w:tc>
          <w:tcPr>
            <w:shd w:fill="auto" w:val="clear"/>
            <w:tcMar>
              <w:top w:w="100.0" w:type="dxa"/>
              <w:left w:w="100.0" w:type="dxa"/>
              <w:bottom w:w="100.0" w:type="dxa"/>
              <w:right w:w="100.0" w:type="dxa"/>
            </w:tcMar>
            <w:vAlign w:val="top"/>
          </w:tcPr>
          <w:p w:rsidR="00000000" w:rsidDel="00000000" w:rsidP="00000000" w:rsidRDefault="00000000" w:rsidRPr="00000000" w14:paraId="000003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264015197754" w:lineRule="auto"/>
              <w:ind w:left="385.02685546875" w:right="321.943359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grupa krzewów z odrostami wiązu szypułkowego i robinią akacjową</w:t>
            </w:r>
          </w:p>
        </w:tc>
        <w:tc>
          <w:tcPr>
            <w:shd w:fill="auto" w:val="clear"/>
            <w:tcMar>
              <w:top w:w="100.0" w:type="dxa"/>
              <w:left w:w="100.0" w:type="dxa"/>
              <w:bottom w:w="100.0" w:type="dxa"/>
              <w:right w:w="100.0" w:type="dxa"/>
            </w:tcMar>
            <w:vAlign w:val="top"/>
          </w:tcPr>
          <w:p w:rsidR="00000000" w:rsidDel="00000000" w:rsidP="00000000" w:rsidRDefault="00000000" w:rsidRPr="00000000" w14:paraId="000003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154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58 </w:t>
            </w:r>
          </w:p>
        </w:tc>
        <w:tc>
          <w:tcPr>
            <w:shd w:fill="auto" w:val="clear"/>
            <w:tcMar>
              <w:top w:w="100.0" w:type="dxa"/>
              <w:left w:w="100.0" w:type="dxa"/>
              <w:bottom w:w="100.0" w:type="dxa"/>
              <w:right w:w="100.0" w:type="dxa"/>
            </w:tcMar>
            <w:vAlign w:val="top"/>
          </w:tcPr>
          <w:p w:rsidR="00000000" w:rsidDel="00000000" w:rsidP="00000000" w:rsidRDefault="00000000" w:rsidRPr="00000000" w14:paraId="000003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wiąz szypułkowy </w:t>
            </w:r>
          </w:p>
        </w:tc>
        <w:tc>
          <w:tcPr>
            <w:shd w:fill="auto" w:val="clear"/>
            <w:tcMar>
              <w:top w:w="100.0" w:type="dxa"/>
              <w:left w:w="100.0" w:type="dxa"/>
              <w:bottom w:w="100.0" w:type="dxa"/>
              <w:right w:w="100.0" w:type="dxa"/>
            </w:tcMar>
            <w:vAlign w:val="top"/>
          </w:tcPr>
          <w:p w:rsidR="00000000" w:rsidDel="00000000" w:rsidP="00000000" w:rsidRDefault="00000000" w:rsidRPr="00000000" w14:paraId="000003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Ulmus laevis </w:t>
            </w:r>
          </w:p>
        </w:tc>
        <w:tc>
          <w:tcPr>
            <w:shd w:fill="auto" w:val="clear"/>
            <w:tcMar>
              <w:top w:w="100.0" w:type="dxa"/>
              <w:left w:w="100.0" w:type="dxa"/>
              <w:bottom w:w="100.0" w:type="dxa"/>
              <w:right w:w="100.0" w:type="dxa"/>
            </w:tcMar>
            <w:vAlign w:val="top"/>
          </w:tcPr>
          <w:p w:rsidR="00000000" w:rsidDel="00000000" w:rsidP="00000000" w:rsidRDefault="00000000" w:rsidRPr="00000000" w14:paraId="000003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57 </w:t>
            </w:r>
          </w:p>
        </w:tc>
        <w:tc>
          <w:tcPr>
            <w:shd w:fill="auto" w:val="clear"/>
            <w:tcMar>
              <w:top w:w="100.0" w:type="dxa"/>
              <w:left w:w="100.0" w:type="dxa"/>
              <w:bottom w:w="100.0" w:type="dxa"/>
              <w:right w:w="100.0" w:type="dxa"/>
            </w:tcMar>
            <w:vAlign w:val="top"/>
          </w:tcPr>
          <w:p w:rsidR="00000000" w:rsidDel="00000000" w:rsidP="00000000" w:rsidRDefault="00000000" w:rsidRPr="00000000" w14:paraId="000003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3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 </w:t>
            </w:r>
          </w:p>
        </w:tc>
        <w:tc>
          <w:tcPr>
            <w:shd w:fill="auto" w:val="clear"/>
            <w:tcMar>
              <w:top w:w="100.0" w:type="dxa"/>
              <w:left w:w="100.0" w:type="dxa"/>
              <w:bottom w:w="100.0" w:type="dxa"/>
              <w:right w:w="100.0" w:type="dxa"/>
            </w:tcMar>
            <w:vAlign w:val="top"/>
          </w:tcPr>
          <w:p w:rsidR="00000000" w:rsidDel="00000000" w:rsidP="00000000" w:rsidRDefault="00000000" w:rsidRPr="00000000" w14:paraId="000003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młody okaz </w:t>
            </w:r>
          </w:p>
        </w:tc>
        <w:tc>
          <w:tcPr>
            <w:shd w:fill="auto" w:val="clear"/>
            <w:tcMar>
              <w:top w:w="100.0" w:type="dxa"/>
              <w:left w:w="100.0" w:type="dxa"/>
              <w:bottom w:w="100.0" w:type="dxa"/>
              <w:right w:w="100.0" w:type="dxa"/>
            </w:tcMar>
            <w:vAlign w:val="top"/>
          </w:tcPr>
          <w:p w:rsidR="00000000" w:rsidDel="00000000" w:rsidP="00000000" w:rsidRDefault="00000000" w:rsidRPr="00000000" w14:paraId="000003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59 </w:t>
            </w:r>
          </w:p>
        </w:tc>
        <w:tc>
          <w:tcPr>
            <w:shd w:fill="auto" w:val="clear"/>
            <w:tcMar>
              <w:top w:w="100.0" w:type="dxa"/>
              <w:left w:w="100.0" w:type="dxa"/>
              <w:bottom w:w="100.0" w:type="dxa"/>
              <w:right w:w="100.0" w:type="dxa"/>
            </w:tcMar>
            <w:vAlign w:val="top"/>
          </w:tcPr>
          <w:p w:rsidR="00000000" w:rsidDel="00000000" w:rsidP="00000000" w:rsidRDefault="00000000" w:rsidRPr="00000000" w14:paraId="000003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robinia akacjowa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Robinia pseudoacacia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65 </w:t>
            </w:r>
          </w:p>
        </w:tc>
        <w:tc>
          <w:tcPr>
            <w:shd w:fill="auto" w:val="clear"/>
            <w:tcMar>
              <w:top w:w="100.0" w:type="dxa"/>
              <w:left w:w="100.0" w:type="dxa"/>
              <w:bottom w:w="100.0" w:type="dxa"/>
              <w:right w:w="100.0" w:type="dxa"/>
            </w:tcMar>
            <w:vAlign w:val="top"/>
          </w:tcPr>
          <w:p w:rsidR="00000000" w:rsidDel="00000000" w:rsidP="00000000" w:rsidRDefault="00000000" w:rsidRPr="00000000" w14:paraId="000003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3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13 </w:t>
            </w:r>
          </w:p>
        </w:tc>
        <w:tc>
          <w:tcPr>
            <w:shd w:fill="auto" w:val="clear"/>
            <w:tcMar>
              <w:top w:w="100.0" w:type="dxa"/>
              <w:left w:w="100.0" w:type="dxa"/>
              <w:bottom w:w="100.0" w:type="dxa"/>
              <w:right w:w="100.0" w:type="dxa"/>
            </w:tcMar>
            <w:vAlign w:val="top"/>
          </w:tcPr>
          <w:p w:rsidR="00000000" w:rsidDel="00000000" w:rsidP="00000000" w:rsidRDefault="00000000" w:rsidRPr="00000000" w14:paraId="000003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korona jednostronna, wyłomy </w:t>
            </w:r>
          </w:p>
        </w:tc>
        <w:tc>
          <w:tcPr>
            <w:shd w:fill="auto" w:val="clear"/>
            <w:tcMar>
              <w:top w:w="100.0" w:type="dxa"/>
              <w:left w:w="100.0" w:type="dxa"/>
              <w:bottom w:w="100.0" w:type="dxa"/>
              <w:right w:w="100.0" w:type="dxa"/>
            </w:tcMar>
            <w:vAlign w:val="top"/>
          </w:tcPr>
          <w:p w:rsidR="00000000" w:rsidDel="00000000" w:rsidP="00000000" w:rsidRDefault="00000000" w:rsidRPr="00000000" w14:paraId="000003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1094.8706054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60 </w:t>
            </w:r>
          </w:p>
        </w:tc>
        <w:tc>
          <w:tcPr>
            <w:shd w:fill="auto" w:val="clear"/>
            <w:tcMar>
              <w:top w:w="100.0" w:type="dxa"/>
              <w:left w:w="100.0" w:type="dxa"/>
              <w:bottom w:w="100.0" w:type="dxa"/>
              <w:right w:w="100.0" w:type="dxa"/>
            </w:tcMar>
            <w:vAlign w:val="top"/>
          </w:tcPr>
          <w:p w:rsidR="00000000" w:rsidDel="00000000" w:rsidP="00000000" w:rsidRDefault="00000000" w:rsidRPr="00000000" w14:paraId="000003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robinia akacjowa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Robinia pseudoacacia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3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73 </w:t>
            </w:r>
          </w:p>
        </w:tc>
        <w:tc>
          <w:tcPr>
            <w:shd w:fill="auto" w:val="clear"/>
            <w:tcMar>
              <w:top w:w="100.0" w:type="dxa"/>
              <w:left w:w="100.0" w:type="dxa"/>
              <w:bottom w:w="100.0" w:type="dxa"/>
              <w:right w:w="100.0" w:type="dxa"/>
            </w:tcMar>
            <w:vAlign w:val="top"/>
          </w:tcPr>
          <w:p w:rsidR="00000000" w:rsidDel="00000000" w:rsidP="00000000" w:rsidRDefault="00000000" w:rsidRPr="00000000" w14:paraId="000003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3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13</w:t>
            </w:r>
          </w:p>
        </w:tc>
        <w:tc>
          <w:tcPr>
            <w:shd w:fill="auto" w:val="clear"/>
            <w:tcMar>
              <w:top w:w="100.0" w:type="dxa"/>
              <w:left w:w="100.0" w:type="dxa"/>
              <w:bottom w:w="100.0" w:type="dxa"/>
              <w:right w:w="100.0" w:type="dxa"/>
            </w:tcMar>
            <w:vAlign w:val="top"/>
          </w:tcPr>
          <w:p w:rsidR="00000000" w:rsidDel="00000000" w:rsidP="00000000" w:rsidRDefault="00000000" w:rsidRPr="00000000" w14:paraId="000003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333.5693359375" w:right="277.386474609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rozwidlenie na 0,5m, wąska korona, pochylenie przewodnika nad drogę</w:t>
            </w:r>
          </w:p>
        </w:tc>
        <w:tc>
          <w:tcPr>
            <w:shd w:fill="auto" w:val="clear"/>
            <w:tcMar>
              <w:top w:w="100.0" w:type="dxa"/>
              <w:left w:w="100.0" w:type="dxa"/>
              <w:bottom w:w="100.0" w:type="dxa"/>
              <w:right w:w="100.0" w:type="dxa"/>
            </w:tcMar>
            <w:vAlign w:val="top"/>
          </w:tcPr>
          <w:p w:rsidR="00000000" w:rsidDel="00000000" w:rsidP="00000000" w:rsidRDefault="00000000" w:rsidRPr="00000000" w14:paraId="000003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869.8974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61 </w:t>
            </w:r>
          </w:p>
        </w:tc>
        <w:tc>
          <w:tcPr>
            <w:shd w:fill="auto" w:val="clear"/>
            <w:tcMar>
              <w:top w:w="100.0" w:type="dxa"/>
              <w:left w:w="100.0" w:type="dxa"/>
              <w:bottom w:w="100.0" w:type="dxa"/>
              <w:right w:w="100.0" w:type="dxa"/>
            </w:tcMar>
            <w:vAlign w:val="top"/>
          </w:tcPr>
          <w:p w:rsidR="00000000" w:rsidDel="00000000" w:rsidP="00000000" w:rsidRDefault="00000000" w:rsidRPr="00000000" w14:paraId="000004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robinia akacjowa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4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Robinia pseudoacacia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4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201 </w:t>
            </w:r>
          </w:p>
        </w:tc>
        <w:tc>
          <w:tcPr>
            <w:shd w:fill="auto" w:val="clear"/>
            <w:tcMar>
              <w:top w:w="100.0" w:type="dxa"/>
              <w:left w:w="100.0" w:type="dxa"/>
              <w:bottom w:w="100.0" w:type="dxa"/>
              <w:right w:w="100.0" w:type="dxa"/>
            </w:tcMar>
            <w:vAlign w:val="top"/>
          </w:tcPr>
          <w:p w:rsidR="00000000" w:rsidDel="00000000" w:rsidP="00000000" w:rsidRDefault="00000000" w:rsidRPr="00000000" w14:paraId="000004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 </w:t>
            </w:r>
          </w:p>
        </w:tc>
        <w:tc>
          <w:tcPr>
            <w:shd w:fill="auto" w:val="clear"/>
            <w:tcMar>
              <w:top w:w="100.0" w:type="dxa"/>
              <w:left w:w="100.0" w:type="dxa"/>
              <w:bottom w:w="100.0" w:type="dxa"/>
              <w:right w:w="100.0" w:type="dxa"/>
            </w:tcMar>
            <w:vAlign w:val="top"/>
          </w:tcPr>
          <w:p w:rsidR="00000000" w:rsidDel="00000000" w:rsidP="00000000" w:rsidRDefault="00000000" w:rsidRPr="00000000" w14:paraId="000004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15</w:t>
            </w:r>
          </w:p>
        </w:tc>
        <w:tc>
          <w:tcPr>
            <w:shd w:fill="auto" w:val="clear"/>
            <w:tcMar>
              <w:top w:w="100.0" w:type="dxa"/>
              <w:left w:w="100.0" w:type="dxa"/>
              <w:bottom w:w="100.0" w:type="dxa"/>
              <w:right w:w="100.0" w:type="dxa"/>
            </w:tcMar>
            <w:vAlign w:val="top"/>
          </w:tcPr>
          <w:p w:rsidR="00000000" w:rsidDel="00000000" w:rsidP="00000000" w:rsidRDefault="00000000" w:rsidRPr="00000000" w14:paraId="000004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korona jednostronna, rozwidlenie </w:t>
            </w:r>
          </w:p>
          <w:p w:rsidR="00000000" w:rsidDel="00000000" w:rsidP="00000000" w:rsidRDefault="00000000" w:rsidRPr="00000000" w14:paraId="000004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38403320312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przewodnika na 4m, posusz 20%</w:t>
            </w:r>
          </w:p>
        </w:tc>
        <w:tc>
          <w:tcPr>
            <w:shd w:fill="auto" w:val="clear"/>
            <w:tcMar>
              <w:top w:w="100.0" w:type="dxa"/>
              <w:left w:w="100.0" w:type="dxa"/>
              <w:bottom w:w="100.0" w:type="dxa"/>
              <w:right w:w="100.0" w:type="dxa"/>
            </w:tcMar>
            <w:vAlign w:val="top"/>
          </w:tcPr>
          <w:p w:rsidR="00000000" w:rsidDel="00000000" w:rsidP="00000000" w:rsidRDefault="00000000" w:rsidRPr="00000000" w14:paraId="000004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884.89562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62 </w:t>
            </w:r>
          </w:p>
        </w:tc>
        <w:tc>
          <w:tcPr>
            <w:shd w:fill="auto" w:val="clear"/>
            <w:tcMar>
              <w:top w:w="100.0" w:type="dxa"/>
              <w:left w:w="100.0" w:type="dxa"/>
              <w:bottom w:w="100.0" w:type="dxa"/>
              <w:right w:w="100.0" w:type="dxa"/>
            </w:tcMar>
            <w:vAlign w:val="top"/>
          </w:tcPr>
          <w:p w:rsidR="00000000" w:rsidDel="00000000" w:rsidP="00000000" w:rsidRDefault="00000000" w:rsidRPr="00000000" w14:paraId="000004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robinia akacjowa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4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Robinia pseudoacacia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4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167 </w:t>
            </w:r>
          </w:p>
        </w:tc>
        <w:tc>
          <w:tcPr>
            <w:shd w:fill="auto" w:val="clear"/>
            <w:tcMar>
              <w:top w:w="100.0" w:type="dxa"/>
              <w:left w:w="100.0" w:type="dxa"/>
              <w:bottom w:w="100.0" w:type="dxa"/>
              <w:right w:w="100.0" w:type="dxa"/>
            </w:tcMar>
            <w:vAlign w:val="top"/>
          </w:tcPr>
          <w:p w:rsidR="00000000" w:rsidDel="00000000" w:rsidP="00000000" w:rsidRDefault="00000000" w:rsidRPr="00000000" w14:paraId="000004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 </w:t>
            </w:r>
          </w:p>
        </w:tc>
        <w:tc>
          <w:tcPr>
            <w:shd w:fill="auto" w:val="clear"/>
            <w:tcMar>
              <w:top w:w="100.0" w:type="dxa"/>
              <w:left w:w="100.0" w:type="dxa"/>
              <w:bottom w:w="100.0" w:type="dxa"/>
              <w:right w:w="100.0" w:type="dxa"/>
            </w:tcMar>
            <w:vAlign w:val="top"/>
          </w:tcPr>
          <w:p w:rsidR="00000000" w:rsidDel="00000000" w:rsidP="00000000" w:rsidRDefault="00000000" w:rsidRPr="00000000" w14:paraId="000004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13</w:t>
            </w:r>
          </w:p>
        </w:tc>
        <w:tc>
          <w:tcPr>
            <w:shd w:fill="auto" w:val="clear"/>
            <w:tcMar>
              <w:top w:w="100.0" w:type="dxa"/>
              <w:left w:w="100.0" w:type="dxa"/>
              <w:bottom w:w="100.0" w:type="dxa"/>
              <w:right w:w="100.0" w:type="dxa"/>
            </w:tcMar>
            <w:vAlign w:val="top"/>
          </w:tcPr>
          <w:p w:rsidR="00000000" w:rsidDel="00000000" w:rsidP="00000000" w:rsidRDefault="00000000" w:rsidRPr="00000000" w14:paraId="000004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264015197754" w:lineRule="auto"/>
              <w:ind w:left="232.471923828125" w:right="163.0749511718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korona luźna jednostronna, pochylenie przewodnika 15%, susz 20%</w:t>
            </w:r>
          </w:p>
        </w:tc>
        <w:tc>
          <w:tcPr>
            <w:shd w:fill="auto" w:val="clear"/>
            <w:tcMar>
              <w:top w:w="100.0" w:type="dxa"/>
              <w:left w:w="100.0" w:type="dxa"/>
              <w:bottom w:w="100.0" w:type="dxa"/>
              <w:right w:w="100.0" w:type="dxa"/>
            </w:tcMar>
            <w:vAlign w:val="top"/>
          </w:tcPr>
          <w:p w:rsidR="00000000" w:rsidDel="00000000" w:rsidP="00000000" w:rsidRDefault="00000000" w:rsidRPr="00000000" w14:paraId="000004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 i </w:t>
            </w:r>
          </w:p>
          <w:p w:rsidR="00000000" w:rsidDel="00000000" w:rsidP="00000000" w:rsidRDefault="00000000" w:rsidRPr="00000000" w14:paraId="000004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384033203125" w:line="347.697172164917" w:lineRule="auto"/>
              <w:ind w:left="111.01806640625" w:right="40.10253906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monitoringu stanu zdrowotnego</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63 </w:t>
            </w:r>
          </w:p>
        </w:tc>
        <w:tc>
          <w:tcPr>
            <w:shd w:fill="auto" w:val="clear"/>
            <w:tcMar>
              <w:top w:w="100.0" w:type="dxa"/>
              <w:left w:w="100.0" w:type="dxa"/>
              <w:bottom w:w="100.0" w:type="dxa"/>
              <w:right w:w="100.0" w:type="dxa"/>
            </w:tcMar>
            <w:vAlign w:val="top"/>
          </w:tcPr>
          <w:p w:rsidR="00000000" w:rsidDel="00000000" w:rsidP="00000000" w:rsidRDefault="00000000" w:rsidRPr="00000000" w14:paraId="000004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ligustr pospolity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4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Ligustrum vulgare </w:t>
            </w:r>
          </w:p>
        </w:tc>
        <w:tc>
          <w:tcPr>
            <w:shd w:fill="auto" w:val="clear"/>
            <w:tcMar>
              <w:top w:w="100.0" w:type="dxa"/>
              <w:left w:w="100.0" w:type="dxa"/>
              <w:bottom w:w="100.0" w:type="dxa"/>
              <w:right w:w="100.0" w:type="dxa"/>
            </w:tcMar>
            <w:vAlign w:val="top"/>
          </w:tcPr>
          <w:p w:rsidR="00000000" w:rsidDel="00000000" w:rsidP="00000000" w:rsidRDefault="00000000" w:rsidRPr="00000000" w14:paraId="000004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 </w:t>
            </w:r>
          </w:p>
        </w:tc>
        <w:tc>
          <w:tcPr>
            <w:shd w:fill="auto" w:val="clear"/>
            <w:tcMar>
              <w:top w:w="100.0" w:type="dxa"/>
              <w:left w:w="100.0" w:type="dxa"/>
              <w:bottom w:w="100.0" w:type="dxa"/>
              <w:right w:w="100.0" w:type="dxa"/>
            </w:tcMar>
            <w:vAlign w:val="top"/>
          </w:tcPr>
          <w:p w:rsidR="00000000" w:rsidDel="00000000" w:rsidP="00000000" w:rsidRDefault="00000000" w:rsidRPr="00000000" w14:paraId="000004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 </w:t>
            </w:r>
          </w:p>
        </w:tc>
        <w:tc>
          <w:tcPr>
            <w:shd w:fill="auto" w:val="clear"/>
            <w:tcMar>
              <w:top w:w="100.0" w:type="dxa"/>
              <w:left w:w="100.0" w:type="dxa"/>
              <w:bottom w:w="100.0" w:type="dxa"/>
              <w:right w:w="100.0" w:type="dxa"/>
            </w:tcMar>
            <w:vAlign w:val="top"/>
          </w:tcPr>
          <w:p w:rsidR="00000000" w:rsidDel="00000000" w:rsidP="00000000" w:rsidRDefault="00000000" w:rsidRPr="00000000" w14:paraId="000004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3,1 </w:t>
            </w:r>
          </w:p>
        </w:tc>
        <w:tc>
          <w:tcPr>
            <w:shd w:fill="auto" w:val="clear"/>
            <w:tcMar>
              <w:top w:w="100.0" w:type="dxa"/>
              <w:left w:w="100.0" w:type="dxa"/>
              <w:bottom w:w="100.0" w:type="dxa"/>
              <w:right w:w="100.0" w:type="dxa"/>
            </w:tcMar>
            <w:vAlign w:val="top"/>
          </w:tcPr>
          <w:p w:rsidR="00000000" w:rsidDel="00000000" w:rsidP="00000000" w:rsidRDefault="00000000" w:rsidRPr="00000000" w14:paraId="000004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stary krzew </w:t>
            </w:r>
          </w:p>
        </w:tc>
        <w:tc>
          <w:tcPr>
            <w:shd w:fill="auto" w:val="clear"/>
            <w:tcMar>
              <w:top w:w="100.0" w:type="dxa"/>
              <w:left w:w="100.0" w:type="dxa"/>
              <w:bottom w:w="100.0" w:type="dxa"/>
              <w:right w:w="100.0" w:type="dxa"/>
            </w:tcMar>
            <w:vAlign w:val="top"/>
          </w:tcPr>
          <w:p w:rsidR="00000000" w:rsidDel="00000000" w:rsidP="00000000" w:rsidRDefault="00000000" w:rsidRPr="00000000" w14:paraId="000004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644.924316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64</w:t>
            </w:r>
          </w:p>
        </w:tc>
        <w:tc>
          <w:tcPr>
            <w:shd w:fill="auto" w:val="clear"/>
            <w:tcMar>
              <w:top w:w="100.0" w:type="dxa"/>
              <w:left w:w="100.0" w:type="dxa"/>
              <w:bottom w:w="100.0" w:type="dxa"/>
              <w:right w:w="100.0" w:type="dxa"/>
            </w:tcMar>
            <w:vAlign w:val="top"/>
          </w:tcPr>
          <w:p w:rsidR="00000000" w:rsidDel="00000000" w:rsidP="00000000" w:rsidRDefault="00000000" w:rsidRPr="00000000" w14:paraId="000004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pęcherznica </w:t>
            </w:r>
          </w:p>
          <w:p w:rsidR="00000000" w:rsidDel="00000000" w:rsidP="00000000" w:rsidRDefault="00000000" w:rsidRPr="00000000" w14:paraId="000004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28588867187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kalinolistna</w:t>
            </w:r>
          </w:p>
        </w:tc>
        <w:tc>
          <w:tcPr>
            <w:shd w:fill="auto" w:val="clear"/>
            <w:tcMar>
              <w:top w:w="100.0" w:type="dxa"/>
              <w:left w:w="100.0" w:type="dxa"/>
              <w:bottom w:w="100.0" w:type="dxa"/>
              <w:right w:w="100.0" w:type="dxa"/>
            </w:tcMar>
            <w:vAlign w:val="top"/>
          </w:tcPr>
          <w:p w:rsidR="00000000" w:rsidDel="00000000" w:rsidP="00000000" w:rsidRDefault="00000000" w:rsidRPr="00000000" w14:paraId="000004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Physocarpus opulifolius </w:t>
            </w:r>
          </w:p>
        </w:tc>
        <w:tc>
          <w:tcPr>
            <w:shd w:fill="auto" w:val="clear"/>
            <w:tcMar>
              <w:top w:w="100.0" w:type="dxa"/>
              <w:left w:w="100.0" w:type="dxa"/>
              <w:bottom w:w="100.0" w:type="dxa"/>
              <w:right w:w="100.0" w:type="dxa"/>
            </w:tcMar>
            <w:vAlign w:val="top"/>
          </w:tcPr>
          <w:p w:rsidR="00000000" w:rsidDel="00000000" w:rsidP="00000000" w:rsidRDefault="00000000" w:rsidRPr="00000000" w14:paraId="000004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1,1 </w:t>
            </w:r>
          </w:p>
        </w:tc>
        <w:tc>
          <w:tcPr>
            <w:shd w:fill="auto" w:val="clear"/>
            <w:tcMar>
              <w:top w:w="100.0" w:type="dxa"/>
              <w:left w:w="100.0" w:type="dxa"/>
              <w:bottom w:w="100.0" w:type="dxa"/>
              <w:right w:w="100.0" w:type="dxa"/>
            </w:tcMar>
            <w:vAlign w:val="top"/>
          </w:tcPr>
          <w:p w:rsidR="00000000" w:rsidDel="00000000" w:rsidP="00000000" w:rsidRDefault="00000000" w:rsidRPr="00000000" w14:paraId="000004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17,6 </w:t>
            </w:r>
          </w:p>
        </w:tc>
        <w:tc>
          <w:tcPr>
            <w:shd w:fill="auto" w:val="clear"/>
            <w:tcMar>
              <w:top w:w="100.0" w:type="dxa"/>
              <w:left w:w="100.0" w:type="dxa"/>
              <w:bottom w:w="100.0" w:type="dxa"/>
              <w:right w:w="100.0" w:type="dxa"/>
            </w:tcMar>
            <w:vAlign w:val="top"/>
          </w:tcPr>
          <w:p w:rsidR="00000000" w:rsidDel="00000000" w:rsidP="00000000" w:rsidRDefault="00000000" w:rsidRPr="00000000" w14:paraId="000004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grupa krzewów z odrostami klonu jawora </w:t>
            </w:r>
          </w:p>
        </w:tc>
        <w:tc>
          <w:tcPr>
            <w:shd w:fill="auto" w:val="clear"/>
            <w:tcMar>
              <w:top w:w="100.0" w:type="dxa"/>
              <w:left w:w="100.0" w:type="dxa"/>
              <w:bottom w:w="100.0" w:type="dxa"/>
              <w:right w:w="100.0" w:type="dxa"/>
            </w:tcMar>
            <w:vAlign w:val="top"/>
          </w:tcPr>
          <w:p w:rsidR="00000000" w:rsidDel="00000000" w:rsidP="00000000" w:rsidRDefault="00000000" w:rsidRPr="00000000" w14:paraId="000004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bl>
    <w:p w:rsidR="00000000" w:rsidDel="00000000" w:rsidP="00000000" w:rsidRDefault="00000000" w:rsidRPr="00000000" w14:paraId="000004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tl w:val="0"/>
        </w:rPr>
        <w:t xml:space="preserve">20</w:t>
      </w:r>
    </w:p>
    <w:p w:rsidR="00000000" w:rsidDel="00000000" w:rsidP="00000000" w:rsidRDefault="00000000" w:rsidRPr="00000000" w14:paraId="000004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INWENTARYZACJA DRZEW I KRZEWÓW ZE WSKAZANIAMI DO GOSPODARKI DRZEWOSTANEM </w:t>
      </w:r>
    </w:p>
    <w:p w:rsidR="00000000" w:rsidDel="00000000" w:rsidP="00000000" w:rsidRDefault="00000000" w:rsidRPr="00000000" w14:paraId="000004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 OCHRONĄ DRZEW NA TERENIE BUDOWY </w:t>
      </w:r>
    </w:p>
    <w:p w:rsidR="00000000" w:rsidDel="00000000" w:rsidP="00000000" w:rsidRDefault="00000000" w:rsidRPr="00000000" w14:paraId="000004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PAŹDZIERNIK 2024 r. </w:t>
      </w:r>
    </w:p>
    <w:tbl>
      <w:tblPr>
        <w:tblStyle w:val="Table7"/>
        <w:tblW w:w="14008.348083496094"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Change w:id="0">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
        </w:tblGridChange>
      </w:tblGrid>
      <w:tr>
        <w:trPr>
          <w:cantSplit w:val="0"/>
          <w:trHeight w:val="98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nr. Inw</w:t>
            </w:r>
          </w:p>
        </w:tc>
        <w:tc>
          <w:tcPr>
            <w:shd w:fill="auto" w:val="clear"/>
            <w:tcMar>
              <w:top w:w="100.0" w:type="dxa"/>
              <w:left w:w="100.0" w:type="dxa"/>
              <w:bottom w:w="100.0" w:type="dxa"/>
              <w:right w:w="100.0" w:type="dxa"/>
            </w:tcMar>
            <w:vAlign w:val="top"/>
          </w:tcPr>
          <w:p w:rsidR="00000000" w:rsidDel="00000000" w:rsidP="00000000" w:rsidRDefault="00000000" w:rsidRPr="00000000" w14:paraId="000004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75154876709" w:lineRule="auto"/>
              <w:ind w:left="231.1041259765625" w:right="162.893676757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polska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4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łacińska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4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4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47.6975154876709" w:lineRule="auto"/>
              <w:ind w:left="83.8714599609375" w:right="20.1141357421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5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4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4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25.3519821166992" w:lineRule="auto"/>
              <w:ind w:left="187.4554443359375" w:right="136.321411132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130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4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Śr. korony [m] </w:t>
            </w:r>
          </w:p>
        </w:tc>
        <w:tc>
          <w:tcPr>
            <w:shd w:fill="auto" w:val="clear"/>
            <w:tcMar>
              <w:top w:w="100.0" w:type="dxa"/>
              <w:left w:w="100.0" w:type="dxa"/>
              <w:bottom w:w="100.0" w:type="dxa"/>
              <w:right w:w="100.0" w:type="dxa"/>
            </w:tcMar>
            <w:vAlign w:val="top"/>
          </w:tcPr>
          <w:p w:rsidR="00000000" w:rsidDel="00000000" w:rsidP="00000000" w:rsidRDefault="00000000" w:rsidRPr="00000000" w14:paraId="000004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wys. [m]</w:t>
            </w:r>
          </w:p>
        </w:tc>
        <w:tc>
          <w:tcPr>
            <w:shd w:fill="auto" w:val="clear"/>
            <w:tcMar>
              <w:top w:w="100.0" w:type="dxa"/>
              <w:left w:w="100.0" w:type="dxa"/>
              <w:bottom w:w="100.0" w:type="dxa"/>
              <w:right w:w="100.0" w:type="dxa"/>
            </w:tcMar>
            <w:vAlign w:val="top"/>
          </w:tcPr>
          <w:p w:rsidR="00000000" w:rsidDel="00000000" w:rsidP="00000000" w:rsidRDefault="00000000" w:rsidRPr="00000000" w14:paraId="000004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Pow. </w:t>
            </w:r>
          </w:p>
          <w:p w:rsidR="00000000" w:rsidDel="00000000" w:rsidP="00000000" w:rsidRDefault="00000000" w:rsidRPr="00000000" w14:paraId="000004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240" w:lineRule="auto"/>
              <w:ind w:left="0" w:right="66.531982421875" w:firstLine="0"/>
              <w:jc w:val="right"/>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krzewów </w:t>
            </w:r>
          </w:p>
          <w:p w:rsidR="00000000" w:rsidDel="00000000" w:rsidP="00000000" w:rsidRDefault="00000000" w:rsidRPr="00000000" w14:paraId="000004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m2</w:t>
            </w:r>
          </w:p>
        </w:tc>
        <w:tc>
          <w:tcPr>
            <w:shd w:fill="auto" w:val="clear"/>
            <w:tcMar>
              <w:top w:w="100.0" w:type="dxa"/>
              <w:left w:w="100.0" w:type="dxa"/>
              <w:bottom w:w="100.0" w:type="dxa"/>
              <w:right w:w="100.0" w:type="dxa"/>
            </w:tcMar>
            <w:vAlign w:val="top"/>
          </w:tcPr>
          <w:p w:rsidR="00000000" w:rsidDel="00000000" w:rsidP="00000000" w:rsidRDefault="00000000" w:rsidRPr="00000000" w14:paraId="000004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112.490234375" w:right="84.295654296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Stan fitosanitarny, waloryzacja drzew, odnotowane siedliska (np.gniazda ptasie)</w:t>
            </w:r>
          </w:p>
        </w:tc>
        <w:tc>
          <w:tcPr>
            <w:shd w:fill="auto" w:val="clear"/>
            <w:tcMar>
              <w:top w:w="100.0" w:type="dxa"/>
              <w:left w:w="100.0" w:type="dxa"/>
              <w:bottom w:w="100.0" w:type="dxa"/>
              <w:right w:w="100.0" w:type="dxa"/>
            </w:tcMar>
            <w:vAlign w:val="top"/>
          </w:tcPr>
          <w:p w:rsidR="00000000" w:rsidDel="00000000" w:rsidP="00000000" w:rsidRDefault="00000000" w:rsidRPr="00000000" w14:paraId="000004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wskazania do </w:t>
            </w:r>
          </w:p>
          <w:p w:rsidR="00000000" w:rsidDel="00000000" w:rsidP="00000000" w:rsidRDefault="00000000" w:rsidRPr="00000000" w14:paraId="000004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gospodarki</w:t>
            </w:r>
          </w:p>
        </w:tc>
      </w:tr>
      <w:tr>
        <w:trPr>
          <w:cantSplit w:val="0"/>
          <w:trHeight w:val="899.8937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65 </w:t>
            </w:r>
          </w:p>
        </w:tc>
        <w:tc>
          <w:tcPr>
            <w:shd w:fill="auto" w:val="clear"/>
            <w:tcMar>
              <w:top w:w="100.0" w:type="dxa"/>
              <w:left w:w="100.0" w:type="dxa"/>
              <w:bottom w:w="100.0" w:type="dxa"/>
              <w:right w:w="100.0" w:type="dxa"/>
            </w:tcMar>
            <w:vAlign w:val="top"/>
          </w:tcPr>
          <w:p w:rsidR="00000000" w:rsidDel="00000000" w:rsidP="00000000" w:rsidRDefault="00000000" w:rsidRPr="00000000" w14:paraId="000004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świerk zwyczajny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4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Picea abies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4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19 </w:t>
            </w:r>
          </w:p>
        </w:tc>
        <w:tc>
          <w:tcPr>
            <w:shd w:fill="auto" w:val="clear"/>
            <w:tcMar>
              <w:top w:w="100.0" w:type="dxa"/>
              <w:left w:w="100.0" w:type="dxa"/>
              <w:bottom w:w="100.0" w:type="dxa"/>
              <w:right w:w="100.0" w:type="dxa"/>
            </w:tcMar>
            <w:vAlign w:val="top"/>
          </w:tcPr>
          <w:p w:rsidR="00000000" w:rsidDel="00000000" w:rsidP="00000000" w:rsidRDefault="00000000" w:rsidRPr="00000000" w14:paraId="000004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 </w:t>
            </w:r>
          </w:p>
        </w:tc>
        <w:tc>
          <w:tcPr>
            <w:shd w:fill="auto" w:val="clear"/>
            <w:tcMar>
              <w:top w:w="100.0" w:type="dxa"/>
              <w:left w:w="100.0" w:type="dxa"/>
              <w:bottom w:w="100.0" w:type="dxa"/>
              <w:right w:w="100.0" w:type="dxa"/>
            </w:tcMar>
            <w:vAlign w:val="top"/>
          </w:tcPr>
          <w:p w:rsidR="00000000" w:rsidDel="00000000" w:rsidP="00000000" w:rsidRDefault="00000000" w:rsidRPr="00000000" w14:paraId="000004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1,5 </w:t>
            </w:r>
          </w:p>
        </w:tc>
        <w:tc>
          <w:tcPr>
            <w:shd w:fill="auto" w:val="clear"/>
            <w:tcMar>
              <w:top w:w="100.0" w:type="dxa"/>
              <w:left w:w="100.0" w:type="dxa"/>
              <w:bottom w:w="100.0" w:type="dxa"/>
              <w:right w:w="100.0" w:type="dxa"/>
            </w:tcMar>
            <w:vAlign w:val="top"/>
          </w:tcPr>
          <w:p w:rsidR="00000000" w:rsidDel="00000000" w:rsidP="00000000" w:rsidRDefault="00000000" w:rsidRPr="00000000" w14:paraId="000004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 </w:t>
            </w:r>
          </w:p>
        </w:tc>
        <w:tc>
          <w:tcPr>
            <w:shd w:fill="auto" w:val="clear"/>
            <w:tcMar>
              <w:top w:w="100.0" w:type="dxa"/>
              <w:left w:w="100.0" w:type="dxa"/>
              <w:bottom w:w="100.0" w:type="dxa"/>
              <w:right w:w="100.0" w:type="dxa"/>
            </w:tcMar>
            <w:vAlign w:val="top"/>
          </w:tcPr>
          <w:p w:rsidR="00000000" w:rsidDel="00000000" w:rsidP="00000000" w:rsidRDefault="00000000" w:rsidRPr="00000000" w14:paraId="000004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 zamarciu</w:t>
            </w:r>
          </w:p>
        </w:tc>
        <w:tc>
          <w:tcPr>
            <w:shd w:fill="auto" w:val="clear"/>
            <w:tcMar>
              <w:top w:w="100.0" w:type="dxa"/>
              <w:left w:w="100.0" w:type="dxa"/>
              <w:bottom w:w="100.0" w:type="dxa"/>
              <w:right w:w="100.0" w:type="dxa"/>
            </w:tcMar>
            <w:vAlign w:val="top"/>
          </w:tcPr>
          <w:p w:rsidR="00000000" w:rsidDel="00000000" w:rsidP="00000000" w:rsidRDefault="00000000" w:rsidRPr="00000000" w14:paraId="000004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6.5247344970703" w:lineRule="auto"/>
              <w:ind w:left="69.498291015625" w:right="8.8061523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 nie wymagają zgody na wycinkę</w:t>
            </w:r>
          </w:p>
        </w:tc>
      </w:tr>
      <w:tr>
        <w:trPr>
          <w:cantSplit w:val="0"/>
          <w:trHeight w:val="884.8962402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66 </w:t>
            </w:r>
          </w:p>
        </w:tc>
        <w:tc>
          <w:tcPr>
            <w:shd w:fill="auto" w:val="clear"/>
            <w:tcMar>
              <w:top w:w="100.0" w:type="dxa"/>
              <w:left w:w="100.0" w:type="dxa"/>
              <w:bottom w:w="100.0" w:type="dxa"/>
              <w:right w:w="100.0" w:type="dxa"/>
            </w:tcMar>
            <w:vAlign w:val="top"/>
          </w:tcPr>
          <w:p w:rsidR="00000000" w:rsidDel="00000000" w:rsidP="00000000" w:rsidRDefault="00000000" w:rsidRPr="00000000" w14:paraId="000004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świerk serbski </w:t>
            </w:r>
          </w:p>
        </w:tc>
        <w:tc>
          <w:tcPr>
            <w:shd w:fill="auto" w:val="clear"/>
            <w:tcMar>
              <w:top w:w="100.0" w:type="dxa"/>
              <w:left w:w="100.0" w:type="dxa"/>
              <w:bottom w:w="100.0" w:type="dxa"/>
              <w:right w:w="100.0" w:type="dxa"/>
            </w:tcMar>
            <w:vAlign w:val="top"/>
          </w:tcPr>
          <w:p w:rsidR="00000000" w:rsidDel="00000000" w:rsidP="00000000" w:rsidRDefault="00000000" w:rsidRPr="00000000" w14:paraId="000004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Picea omorika </w:t>
            </w:r>
          </w:p>
        </w:tc>
        <w:tc>
          <w:tcPr>
            <w:shd w:fill="auto" w:val="clear"/>
            <w:tcMar>
              <w:top w:w="100.0" w:type="dxa"/>
              <w:left w:w="100.0" w:type="dxa"/>
              <w:bottom w:w="100.0" w:type="dxa"/>
              <w:right w:w="100.0" w:type="dxa"/>
            </w:tcMar>
            <w:vAlign w:val="top"/>
          </w:tcPr>
          <w:p w:rsidR="00000000" w:rsidDel="00000000" w:rsidP="00000000" w:rsidRDefault="00000000" w:rsidRPr="00000000" w14:paraId="000004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16 </w:t>
            </w:r>
          </w:p>
        </w:tc>
        <w:tc>
          <w:tcPr>
            <w:shd w:fill="auto" w:val="clear"/>
            <w:tcMar>
              <w:top w:w="100.0" w:type="dxa"/>
              <w:left w:w="100.0" w:type="dxa"/>
              <w:bottom w:w="100.0" w:type="dxa"/>
              <w:right w:w="100.0" w:type="dxa"/>
            </w:tcMar>
            <w:vAlign w:val="top"/>
          </w:tcPr>
          <w:p w:rsidR="00000000" w:rsidDel="00000000" w:rsidP="00000000" w:rsidRDefault="00000000" w:rsidRPr="00000000" w14:paraId="000004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shd w:fill="auto" w:val="clear"/>
            <w:tcMar>
              <w:top w:w="100.0" w:type="dxa"/>
              <w:left w:w="100.0" w:type="dxa"/>
              <w:bottom w:w="100.0" w:type="dxa"/>
              <w:right w:w="100.0" w:type="dxa"/>
            </w:tcMar>
            <w:vAlign w:val="top"/>
          </w:tcPr>
          <w:p w:rsidR="00000000" w:rsidDel="00000000" w:rsidP="00000000" w:rsidRDefault="00000000" w:rsidRPr="00000000" w14:paraId="000004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0,7 </w:t>
            </w:r>
          </w:p>
        </w:tc>
        <w:tc>
          <w:tcPr>
            <w:shd w:fill="auto" w:val="clear"/>
            <w:tcMar>
              <w:top w:w="100.0" w:type="dxa"/>
              <w:left w:w="100.0" w:type="dxa"/>
              <w:bottom w:w="100.0" w:type="dxa"/>
              <w:right w:w="100.0" w:type="dxa"/>
            </w:tcMar>
            <w:vAlign w:val="top"/>
          </w:tcPr>
          <w:p w:rsidR="00000000" w:rsidDel="00000000" w:rsidP="00000000" w:rsidRDefault="00000000" w:rsidRPr="00000000" w14:paraId="000004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1,8 </w:t>
            </w:r>
          </w:p>
        </w:tc>
        <w:tc>
          <w:tcPr>
            <w:shd w:fill="auto" w:val="clear"/>
            <w:tcMar>
              <w:top w:w="100.0" w:type="dxa"/>
              <w:left w:w="100.0" w:type="dxa"/>
              <w:bottom w:w="100.0" w:type="dxa"/>
              <w:right w:w="100.0" w:type="dxa"/>
            </w:tcMar>
            <w:vAlign w:val="top"/>
          </w:tcPr>
          <w:p w:rsidR="00000000" w:rsidDel="00000000" w:rsidP="00000000" w:rsidRDefault="00000000" w:rsidRPr="00000000" w14:paraId="000004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młody rachityczny okaz</w:t>
            </w:r>
          </w:p>
        </w:tc>
        <w:tc>
          <w:tcPr>
            <w:shd w:fill="auto" w:val="clear"/>
            <w:tcMar>
              <w:top w:w="100.0" w:type="dxa"/>
              <w:left w:w="100.0" w:type="dxa"/>
              <w:bottom w:w="100.0" w:type="dxa"/>
              <w:right w:w="100.0" w:type="dxa"/>
            </w:tcMar>
            <w:vAlign w:val="top"/>
          </w:tcPr>
          <w:p w:rsidR="00000000" w:rsidDel="00000000" w:rsidP="00000000" w:rsidRDefault="00000000" w:rsidRPr="00000000" w14:paraId="000004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6.5251064300537" w:lineRule="auto"/>
              <w:ind w:left="69.498291015625" w:right="8.8061523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 nie wymagają zgody na wycinkę</w:t>
            </w:r>
          </w:p>
        </w:tc>
      </w:tr>
      <w:tr>
        <w:trPr>
          <w:cantSplit w:val="0"/>
          <w:trHeight w:val="899.8937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67 </w:t>
            </w:r>
          </w:p>
        </w:tc>
        <w:tc>
          <w:tcPr>
            <w:shd w:fill="auto" w:val="clear"/>
            <w:tcMar>
              <w:top w:w="100.0" w:type="dxa"/>
              <w:left w:w="100.0" w:type="dxa"/>
              <w:bottom w:w="100.0" w:type="dxa"/>
              <w:right w:w="100.0" w:type="dxa"/>
            </w:tcMar>
            <w:vAlign w:val="top"/>
          </w:tcPr>
          <w:p w:rsidR="00000000" w:rsidDel="00000000" w:rsidP="00000000" w:rsidRDefault="00000000" w:rsidRPr="00000000" w14:paraId="000004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świerk serbski </w:t>
            </w:r>
          </w:p>
        </w:tc>
        <w:tc>
          <w:tcPr>
            <w:shd w:fill="auto" w:val="clear"/>
            <w:tcMar>
              <w:top w:w="100.0" w:type="dxa"/>
              <w:left w:w="100.0" w:type="dxa"/>
              <w:bottom w:w="100.0" w:type="dxa"/>
              <w:right w:w="100.0" w:type="dxa"/>
            </w:tcMar>
            <w:vAlign w:val="top"/>
          </w:tcPr>
          <w:p w:rsidR="00000000" w:rsidDel="00000000" w:rsidP="00000000" w:rsidRDefault="00000000" w:rsidRPr="00000000" w14:paraId="000004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Picea omorika </w:t>
            </w:r>
          </w:p>
        </w:tc>
        <w:tc>
          <w:tcPr>
            <w:shd w:fill="auto" w:val="clear"/>
            <w:tcMar>
              <w:top w:w="100.0" w:type="dxa"/>
              <w:left w:w="100.0" w:type="dxa"/>
              <w:bottom w:w="100.0" w:type="dxa"/>
              <w:right w:w="100.0" w:type="dxa"/>
            </w:tcMar>
            <w:vAlign w:val="top"/>
          </w:tcPr>
          <w:p w:rsidR="00000000" w:rsidDel="00000000" w:rsidP="00000000" w:rsidRDefault="00000000" w:rsidRPr="00000000" w14:paraId="000004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12 </w:t>
            </w:r>
          </w:p>
        </w:tc>
        <w:tc>
          <w:tcPr>
            <w:shd w:fill="auto" w:val="clear"/>
            <w:tcMar>
              <w:top w:w="100.0" w:type="dxa"/>
              <w:left w:w="100.0" w:type="dxa"/>
              <w:bottom w:w="100.0" w:type="dxa"/>
              <w:right w:w="100.0" w:type="dxa"/>
            </w:tcMar>
            <w:vAlign w:val="top"/>
          </w:tcPr>
          <w:p w:rsidR="00000000" w:rsidDel="00000000" w:rsidP="00000000" w:rsidRDefault="00000000" w:rsidRPr="00000000" w14:paraId="000004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 </w:t>
            </w:r>
          </w:p>
        </w:tc>
        <w:tc>
          <w:tcPr>
            <w:shd w:fill="auto" w:val="clear"/>
            <w:tcMar>
              <w:top w:w="100.0" w:type="dxa"/>
              <w:left w:w="100.0" w:type="dxa"/>
              <w:bottom w:w="100.0" w:type="dxa"/>
              <w:right w:w="100.0" w:type="dxa"/>
            </w:tcMar>
            <w:vAlign w:val="top"/>
          </w:tcPr>
          <w:p w:rsidR="00000000" w:rsidDel="00000000" w:rsidP="00000000" w:rsidRDefault="00000000" w:rsidRPr="00000000" w14:paraId="000004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0,7 </w:t>
            </w:r>
          </w:p>
        </w:tc>
        <w:tc>
          <w:tcPr>
            <w:shd w:fill="auto" w:val="clear"/>
            <w:tcMar>
              <w:top w:w="100.0" w:type="dxa"/>
              <w:left w:w="100.0" w:type="dxa"/>
              <w:bottom w:w="100.0" w:type="dxa"/>
              <w:right w:w="100.0" w:type="dxa"/>
            </w:tcMar>
            <w:vAlign w:val="top"/>
          </w:tcPr>
          <w:p w:rsidR="00000000" w:rsidDel="00000000" w:rsidP="00000000" w:rsidRDefault="00000000" w:rsidRPr="00000000" w14:paraId="000004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1,7 </w:t>
            </w:r>
          </w:p>
        </w:tc>
        <w:tc>
          <w:tcPr>
            <w:shd w:fill="auto" w:val="clear"/>
            <w:tcMar>
              <w:top w:w="100.0" w:type="dxa"/>
              <w:left w:w="100.0" w:type="dxa"/>
              <w:bottom w:w="100.0" w:type="dxa"/>
              <w:right w:w="100.0" w:type="dxa"/>
            </w:tcMar>
            <w:vAlign w:val="top"/>
          </w:tcPr>
          <w:p w:rsidR="00000000" w:rsidDel="00000000" w:rsidP="00000000" w:rsidRDefault="00000000" w:rsidRPr="00000000" w14:paraId="000004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młody rachityczny okaz</w:t>
            </w:r>
          </w:p>
        </w:tc>
        <w:tc>
          <w:tcPr>
            <w:shd w:fill="auto" w:val="clear"/>
            <w:tcMar>
              <w:top w:w="100.0" w:type="dxa"/>
              <w:left w:w="100.0" w:type="dxa"/>
              <w:bottom w:w="100.0" w:type="dxa"/>
              <w:right w:w="100.0" w:type="dxa"/>
            </w:tcMar>
            <w:vAlign w:val="top"/>
          </w:tcPr>
          <w:p w:rsidR="00000000" w:rsidDel="00000000" w:rsidP="00000000" w:rsidRDefault="00000000" w:rsidRPr="00000000" w14:paraId="000004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6.5251064300537" w:lineRule="auto"/>
              <w:ind w:left="69.498291015625" w:right="8.8061523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 nie wymagają zgody na wycinkę</w:t>
            </w:r>
          </w:p>
        </w:tc>
      </w:tr>
      <w:tr>
        <w:trPr>
          <w:cantSplit w:val="0"/>
          <w:trHeight w:val="899.8937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68 </w:t>
            </w:r>
          </w:p>
        </w:tc>
        <w:tc>
          <w:tcPr>
            <w:shd w:fill="auto" w:val="clear"/>
            <w:tcMar>
              <w:top w:w="100.0" w:type="dxa"/>
              <w:left w:w="100.0" w:type="dxa"/>
              <w:bottom w:w="100.0" w:type="dxa"/>
              <w:right w:w="100.0" w:type="dxa"/>
            </w:tcMar>
            <w:vAlign w:val="top"/>
          </w:tcPr>
          <w:p w:rsidR="00000000" w:rsidDel="00000000" w:rsidP="00000000" w:rsidRDefault="00000000" w:rsidRPr="00000000" w14:paraId="000004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świerk zwyczajny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4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Picea abies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4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12 </w:t>
            </w:r>
          </w:p>
        </w:tc>
        <w:tc>
          <w:tcPr>
            <w:shd w:fill="auto" w:val="clear"/>
            <w:tcMar>
              <w:top w:w="100.0" w:type="dxa"/>
              <w:left w:w="100.0" w:type="dxa"/>
              <w:bottom w:w="100.0" w:type="dxa"/>
              <w:right w:w="100.0" w:type="dxa"/>
            </w:tcMar>
            <w:vAlign w:val="top"/>
          </w:tcPr>
          <w:p w:rsidR="00000000" w:rsidDel="00000000" w:rsidP="00000000" w:rsidRDefault="00000000" w:rsidRPr="00000000" w14:paraId="000004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 </w:t>
            </w:r>
          </w:p>
        </w:tc>
        <w:tc>
          <w:tcPr>
            <w:shd w:fill="auto" w:val="clear"/>
            <w:tcMar>
              <w:top w:w="100.0" w:type="dxa"/>
              <w:left w:w="100.0" w:type="dxa"/>
              <w:bottom w:w="100.0" w:type="dxa"/>
              <w:right w:w="100.0" w:type="dxa"/>
            </w:tcMar>
            <w:vAlign w:val="top"/>
          </w:tcPr>
          <w:p w:rsidR="00000000" w:rsidDel="00000000" w:rsidP="00000000" w:rsidRDefault="00000000" w:rsidRPr="00000000" w14:paraId="000004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0,7 </w:t>
            </w:r>
          </w:p>
        </w:tc>
        <w:tc>
          <w:tcPr>
            <w:shd w:fill="auto" w:val="clear"/>
            <w:tcMar>
              <w:top w:w="100.0" w:type="dxa"/>
              <w:left w:w="100.0" w:type="dxa"/>
              <w:bottom w:w="100.0" w:type="dxa"/>
              <w:right w:w="100.0" w:type="dxa"/>
            </w:tcMar>
            <w:vAlign w:val="top"/>
          </w:tcPr>
          <w:p w:rsidR="00000000" w:rsidDel="00000000" w:rsidP="00000000" w:rsidRDefault="00000000" w:rsidRPr="00000000" w14:paraId="000004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1,8 </w:t>
            </w:r>
          </w:p>
        </w:tc>
        <w:tc>
          <w:tcPr>
            <w:shd w:fill="auto" w:val="clear"/>
            <w:tcMar>
              <w:top w:w="100.0" w:type="dxa"/>
              <w:left w:w="100.0" w:type="dxa"/>
              <w:bottom w:w="100.0" w:type="dxa"/>
              <w:right w:w="100.0" w:type="dxa"/>
            </w:tcMar>
            <w:vAlign w:val="top"/>
          </w:tcPr>
          <w:p w:rsidR="00000000" w:rsidDel="00000000" w:rsidP="00000000" w:rsidRDefault="00000000" w:rsidRPr="00000000" w14:paraId="000004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 zamarciu</w:t>
            </w:r>
          </w:p>
        </w:tc>
        <w:tc>
          <w:tcPr>
            <w:shd w:fill="auto" w:val="clear"/>
            <w:tcMar>
              <w:top w:w="100.0" w:type="dxa"/>
              <w:left w:w="100.0" w:type="dxa"/>
              <w:bottom w:w="100.0" w:type="dxa"/>
              <w:right w:w="100.0" w:type="dxa"/>
            </w:tcMar>
            <w:vAlign w:val="top"/>
          </w:tcPr>
          <w:p w:rsidR="00000000" w:rsidDel="00000000" w:rsidP="00000000" w:rsidRDefault="00000000" w:rsidRPr="00000000" w14:paraId="000004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6.5251064300537" w:lineRule="auto"/>
              <w:ind w:left="69.498291015625" w:right="8.8061523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 nie wymagają zgody na wycinkę</w:t>
            </w:r>
          </w:p>
        </w:tc>
      </w:tr>
      <w:tr>
        <w:trPr>
          <w:cantSplit w:val="0"/>
          <w:trHeight w:val="1379.83703613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69 </w:t>
            </w:r>
          </w:p>
        </w:tc>
        <w:tc>
          <w:tcPr>
            <w:shd w:fill="auto" w:val="clear"/>
            <w:tcMar>
              <w:top w:w="100.0" w:type="dxa"/>
              <w:left w:w="100.0" w:type="dxa"/>
              <w:bottom w:w="100.0" w:type="dxa"/>
              <w:right w:w="100.0" w:type="dxa"/>
            </w:tcMar>
            <w:vAlign w:val="top"/>
          </w:tcPr>
          <w:p w:rsidR="00000000" w:rsidDel="00000000" w:rsidP="00000000" w:rsidRDefault="00000000" w:rsidRPr="00000000" w14:paraId="000004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klon jawor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4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Acer pseudoplatanus </w:t>
            </w:r>
          </w:p>
        </w:tc>
        <w:tc>
          <w:tcPr>
            <w:shd w:fill="auto" w:val="clear"/>
            <w:tcMar>
              <w:top w:w="100.0" w:type="dxa"/>
              <w:left w:w="100.0" w:type="dxa"/>
              <w:bottom w:w="100.0" w:type="dxa"/>
              <w:right w:w="100.0" w:type="dxa"/>
            </w:tcMar>
            <w:vAlign w:val="top"/>
          </w:tcPr>
          <w:p w:rsidR="00000000" w:rsidDel="00000000" w:rsidP="00000000" w:rsidRDefault="00000000" w:rsidRPr="00000000" w14:paraId="000004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131 </w:t>
            </w:r>
          </w:p>
        </w:tc>
        <w:tc>
          <w:tcPr>
            <w:shd w:fill="auto" w:val="clear"/>
            <w:tcMar>
              <w:top w:w="100.0" w:type="dxa"/>
              <w:left w:w="100.0" w:type="dxa"/>
              <w:bottom w:w="100.0" w:type="dxa"/>
              <w:right w:w="100.0" w:type="dxa"/>
            </w:tcMar>
            <w:vAlign w:val="top"/>
          </w:tcPr>
          <w:p w:rsidR="00000000" w:rsidDel="00000000" w:rsidP="00000000" w:rsidRDefault="00000000" w:rsidRPr="00000000" w14:paraId="000004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4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4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82.777099609375" w:right="19.3664550781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zwarta korona, rozwidlenie przewodnika na 2m, na 1m ubytek wgłębny ko </w:t>
            </w:r>
          </w:p>
          <w:p w:rsidR="00000000" w:rsidDel="00000000" w:rsidP="00000000" w:rsidRDefault="00000000" w:rsidRPr="00000000" w14:paraId="000004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8604736328125" w:line="347.697172164917" w:lineRule="auto"/>
              <w:ind w:left="161.627197265625" w:right="80.7031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konkurencyjnym przewodniku, odrosty w odziomku</w:t>
            </w:r>
          </w:p>
        </w:tc>
        <w:tc>
          <w:tcPr>
            <w:shd w:fill="auto" w:val="clear"/>
            <w:tcMar>
              <w:top w:w="100.0" w:type="dxa"/>
              <w:left w:w="100.0" w:type="dxa"/>
              <w:bottom w:w="100.0" w:type="dxa"/>
              <w:right w:w="100.0" w:type="dxa"/>
            </w:tcMar>
            <w:vAlign w:val="top"/>
          </w:tcPr>
          <w:p w:rsidR="00000000" w:rsidDel="00000000" w:rsidP="00000000" w:rsidRDefault="00000000" w:rsidRPr="00000000" w14:paraId="000004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1004.8815917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70 </w:t>
            </w:r>
          </w:p>
        </w:tc>
        <w:tc>
          <w:tcPr>
            <w:shd w:fill="auto" w:val="clear"/>
            <w:tcMar>
              <w:top w:w="100.0" w:type="dxa"/>
              <w:left w:w="100.0" w:type="dxa"/>
              <w:bottom w:w="100.0" w:type="dxa"/>
              <w:right w:w="100.0" w:type="dxa"/>
            </w:tcMar>
            <w:vAlign w:val="top"/>
          </w:tcPr>
          <w:p w:rsidR="00000000" w:rsidDel="00000000" w:rsidP="00000000" w:rsidRDefault="00000000" w:rsidRPr="00000000" w14:paraId="000004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rokitnik zwyczajny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4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Hippophae rhamnoides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4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42 </w:t>
            </w:r>
          </w:p>
        </w:tc>
        <w:tc>
          <w:tcPr>
            <w:shd w:fill="auto" w:val="clear"/>
            <w:tcMar>
              <w:top w:w="100.0" w:type="dxa"/>
              <w:left w:w="100.0" w:type="dxa"/>
              <w:bottom w:w="100.0" w:type="dxa"/>
              <w:right w:w="100.0" w:type="dxa"/>
            </w:tcMar>
            <w:vAlign w:val="top"/>
          </w:tcPr>
          <w:p w:rsidR="00000000" w:rsidDel="00000000" w:rsidP="00000000" w:rsidRDefault="00000000" w:rsidRPr="00000000" w14:paraId="000004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 </w:t>
            </w:r>
          </w:p>
        </w:tc>
        <w:tc>
          <w:tcPr>
            <w:shd w:fill="auto" w:val="clear"/>
            <w:tcMar>
              <w:top w:w="100.0" w:type="dxa"/>
              <w:left w:w="100.0" w:type="dxa"/>
              <w:bottom w:w="100.0" w:type="dxa"/>
              <w:right w:w="100.0" w:type="dxa"/>
            </w:tcMar>
            <w:vAlign w:val="top"/>
          </w:tcPr>
          <w:p w:rsidR="00000000" w:rsidDel="00000000" w:rsidP="00000000" w:rsidRDefault="00000000" w:rsidRPr="00000000" w14:paraId="000004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4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57.325439453125" w:right="32.18505859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wyłamany przewodnik w zamarciu, okaz jednostronny, zagłuszony - okaz zamierający</w:t>
            </w:r>
          </w:p>
        </w:tc>
        <w:tc>
          <w:tcPr>
            <w:shd w:fill="auto" w:val="clear"/>
            <w:tcMar>
              <w:top w:w="100.0" w:type="dxa"/>
              <w:left w:w="100.0" w:type="dxa"/>
              <w:bottom w:w="100.0" w:type="dxa"/>
              <w:right w:w="100.0" w:type="dxa"/>
            </w:tcMar>
            <w:vAlign w:val="top"/>
          </w:tcPr>
          <w:p w:rsidR="00000000" w:rsidDel="00000000" w:rsidP="00000000" w:rsidRDefault="00000000" w:rsidRPr="00000000" w14:paraId="000004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ze </w:t>
            </w:r>
          </w:p>
          <w:p w:rsidR="00000000" w:rsidDel="00000000" w:rsidP="00000000" w:rsidRDefault="00000000" w:rsidRPr="00000000" w14:paraId="000004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384033203125" w:line="347.6978302001953" w:lineRule="auto"/>
              <w:ind w:left="182.03125" w:right="118.948974609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względu na stan zdrowotny</w:t>
            </w:r>
          </w:p>
        </w:tc>
      </w:tr>
      <w:tr>
        <w:trPr>
          <w:cantSplit w:val="0"/>
          <w:trHeight w:val="1004.8815917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71 </w:t>
            </w:r>
          </w:p>
        </w:tc>
        <w:tc>
          <w:tcPr>
            <w:shd w:fill="auto" w:val="clear"/>
            <w:tcMar>
              <w:top w:w="100.0" w:type="dxa"/>
              <w:left w:w="100.0" w:type="dxa"/>
              <w:bottom w:w="100.0" w:type="dxa"/>
              <w:right w:w="100.0" w:type="dxa"/>
            </w:tcMar>
            <w:vAlign w:val="top"/>
          </w:tcPr>
          <w:p w:rsidR="00000000" w:rsidDel="00000000" w:rsidP="00000000" w:rsidRDefault="00000000" w:rsidRPr="00000000" w14:paraId="000004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klon jawor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4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Acer pseudoplatanus </w:t>
            </w:r>
          </w:p>
        </w:tc>
        <w:tc>
          <w:tcPr>
            <w:shd w:fill="auto" w:val="clear"/>
            <w:tcMar>
              <w:top w:w="100.0" w:type="dxa"/>
              <w:left w:w="100.0" w:type="dxa"/>
              <w:bottom w:w="100.0" w:type="dxa"/>
              <w:right w:w="100.0" w:type="dxa"/>
            </w:tcMar>
            <w:vAlign w:val="top"/>
          </w:tcPr>
          <w:p w:rsidR="00000000" w:rsidDel="00000000" w:rsidP="00000000" w:rsidRDefault="00000000" w:rsidRPr="00000000" w14:paraId="000004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50 48 </w:t>
            </w:r>
          </w:p>
        </w:tc>
        <w:tc>
          <w:tcPr>
            <w:shd w:fill="auto" w:val="clear"/>
            <w:tcMar>
              <w:top w:w="100.0" w:type="dxa"/>
              <w:left w:w="100.0" w:type="dxa"/>
              <w:bottom w:w="100.0" w:type="dxa"/>
              <w:right w:w="100.0" w:type="dxa"/>
            </w:tcMar>
            <w:vAlign w:val="top"/>
          </w:tcPr>
          <w:p w:rsidR="00000000" w:rsidDel="00000000" w:rsidP="00000000" w:rsidRDefault="00000000" w:rsidRPr="00000000" w14:paraId="000004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 </w:t>
            </w:r>
          </w:p>
        </w:tc>
        <w:tc>
          <w:tcPr>
            <w:shd w:fill="auto" w:val="clear"/>
            <w:tcMar>
              <w:top w:w="100.0" w:type="dxa"/>
              <w:left w:w="100.0" w:type="dxa"/>
              <w:bottom w:w="100.0" w:type="dxa"/>
              <w:right w:w="100.0" w:type="dxa"/>
            </w:tcMar>
            <w:vAlign w:val="top"/>
          </w:tcPr>
          <w:p w:rsidR="00000000" w:rsidDel="00000000" w:rsidP="00000000" w:rsidRDefault="00000000" w:rsidRPr="00000000" w14:paraId="000004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4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264015197754" w:lineRule="auto"/>
              <w:ind w:left="122.9833984375" w:right="54.456787109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rozwidlenie przewodnika na 0,3m, szeroka korona, pędy nisko</w:t>
            </w:r>
          </w:p>
        </w:tc>
        <w:tc>
          <w:tcPr>
            <w:shd w:fill="auto" w:val="clear"/>
            <w:tcMar>
              <w:top w:w="100.0" w:type="dxa"/>
              <w:left w:w="100.0" w:type="dxa"/>
              <w:bottom w:w="100.0" w:type="dxa"/>
              <w:right w:w="100.0" w:type="dxa"/>
            </w:tcMar>
            <w:vAlign w:val="top"/>
          </w:tcPr>
          <w:p w:rsidR="00000000" w:rsidDel="00000000" w:rsidP="00000000" w:rsidRDefault="00000000" w:rsidRPr="00000000" w14:paraId="000004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bl>
    <w:p w:rsidR="00000000" w:rsidDel="00000000" w:rsidP="00000000" w:rsidRDefault="00000000" w:rsidRPr="00000000" w14:paraId="000004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tl w:val="0"/>
        </w:rPr>
        <w:t xml:space="preserve">21</w:t>
      </w:r>
    </w:p>
    <w:p w:rsidR="00000000" w:rsidDel="00000000" w:rsidP="00000000" w:rsidRDefault="00000000" w:rsidRPr="00000000" w14:paraId="000004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INWENTARYZACJA DRZEW I KRZEWÓW ZE WSKAZANIAMI DO GOSPODARKI DRZEWOSTANEM </w:t>
      </w:r>
    </w:p>
    <w:p w:rsidR="00000000" w:rsidDel="00000000" w:rsidP="00000000" w:rsidRDefault="00000000" w:rsidRPr="00000000" w14:paraId="000004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 OCHRONĄ DRZEW NA TERENIE BUDOWY </w:t>
      </w:r>
    </w:p>
    <w:p w:rsidR="00000000" w:rsidDel="00000000" w:rsidP="00000000" w:rsidRDefault="00000000" w:rsidRPr="00000000" w14:paraId="000004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PAŹDZIERNIK 2024 r. </w:t>
      </w:r>
    </w:p>
    <w:tbl>
      <w:tblPr>
        <w:tblStyle w:val="Table8"/>
        <w:tblW w:w="14008.348083496094"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Change w:id="0">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
        </w:tblGridChange>
      </w:tblGrid>
      <w:tr>
        <w:trPr>
          <w:cantSplit w:val="0"/>
          <w:trHeight w:val="98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nr. Inw</w:t>
            </w:r>
          </w:p>
        </w:tc>
        <w:tc>
          <w:tcPr>
            <w:shd w:fill="auto" w:val="clear"/>
            <w:tcMar>
              <w:top w:w="100.0" w:type="dxa"/>
              <w:left w:w="100.0" w:type="dxa"/>
              <w:bottom w:w="100.0" w:type="dxa"/>
              <w:right w:w="100.0" w:type="dxa"/>
            </w:tcMar>
            <w:vAlign w:val="top"/>
          </w:tcPr>
          <w:p w:rsidR="00000000" w:rsidDel="00000000" w:rsidP="00000000" w:rsidRDefault="00000000" w:rsidRPr="00000000" w14:paraId="000004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75154876709" w:lineRule="auto"/>
              <w:ind w:left="231.1041259765625" w:right="162.893676757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polska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4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łacińska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4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4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47.6975154876709" w:lineRule="auto"/>
              <w:ind w:left="83.8714599609375" w:right="20.1141357421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5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4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4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25.3519821166992" w:lineRule="auto"/>
              <w:ind w:left="187.4554443359375" w:right="136.321411132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130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4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Śr. korony [m] </w:t>
            </w:r>
          </w:p>
        </w:tc>
        <w:tc>
          <w:tcPr>
            <w:shd w:fill="auto" w:val="clear"/>
            <w:tcMar>
              <w:top w:w="100.0" w:type="dxa"/>
              <w:left w:w="100.0" w:type="dxa"/>
              <w:bottom w:w="100.0" w:type="dxa"/>
              <w:right w:w="100.0" w:type="dxa"/>
            </w:tcMar>
            <w:vAlign w:val="top"/>
          </w:tcPr>
          <w:p w:rsidR="00000000" w:rsidDel="00000000" w:rsidP="00000000" w:rsidRDefault="00000000" w:rsidRPr="00000000" w14:paraId="000004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wys. [m]</w:t>
            </w:r>
          </w:p>
        </w:tc>
        <w:tc>
          <w:tcPr>
            <w:shd w:fill="auto" w:val="clear"/>
            <w:tcMar>
              <w:top w:w="100.0" w:type="dxa"/>
              <w:left w:w="100.0" w:type="dxa"/>
              <w:bottom w:w="100.0" w:type="dxa"/>
              <w:right w:w="100.0" w:type="dxa"/>
            </w:tcMar>
            <w:vAlign w:val="top"/>
          </w:tcPr>
          <w:p w:rsidR="00000000" w:rsidDel="00000000" w:rsidP="00000000" w:rsidRDefault="00000000" w:rsidRPr="00000000" w14:paraId="000004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Pow. </w:t>
            </w:r>
          </w:p>
          <w:p w:rsidR="00000000" w:rsidDel="00000000" w:rsidP="00000000" w:rsidRDefault="00000000" w:rsidRPr="00000000" w14:paraId="000004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240" w:lineRule="auto"/>
              <w:ind w:left="0" w:right="66.531982421875" w:firstLine="0"/>
              <w:jc w:val="right"/>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krzewów </w:t>
            </w:r>
          </w:p>
          <w:p w:rsidR="00000000" w:rsidDel="00000000" w:rsidP="00000000" w:rsidRDefault="00000000" w:rsidRPr="00000000" w14:paraId="000004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m2</w:t>
            </w:r>
          </w:p>
        </w:tc>
        <w:tc>
          <w:tcPr>
            <w:shd w:fill="auto" w:val="clear"/>
            <w:tcMar>
              <w:top w:w="100.0" w:type="dxa"/>
              <w:left w:w="100.0" w:type="dxa"/>
              <w:bottom w:w="100.0" w:type="dxa"/>
              <w:right w:w="100.0" w:type="dxa"/>
            </w:tcMar>
            <w:vAlign w:val="top"/>
          </w:tcPr>
          <w:p w:rsidR="00000000" w:rsidDel="00000000" w:rsidP="00000000" w:rsidRDefault="00000000" w:rsidRPr="00000000" w14:paraId="000004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112.490234375" w:right="84.295654296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Stan fitosanitarny, waloryzacja drzew, odnotowane siedliska (np.gniazda ptasie)</w:t>
            </w:r>
          </w:p>
        </w:tc>
        <w:tc>
          <w:tcPr>
            <w:shd w:fill="auto" w:val="clear"/>
            <w:tcMar>
              <w:top w:w="100.0" w:type="dxa"/>
              <w:left w:w="100.0" w:type="dxa"/>
              <w:bottom w:w="100.0" w:type="dxa"/>
              <w:right w:w="100.0" w:type="dxa"/>
            </w:tcMar>
            <w:vAlign w:val="top"/>
          </w:tcPr>
          <w:p w:rsidR="00000000" w:rsidDel="00000000" w:rsidP="00000000" w:rsidRDefault="00000000" w:rsidRPr="00000000" w14:paraId="000004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wskazania do </w:t>
            </w:r>
          </w:p>
          <w:p w:rsidR="00000000" w:rsidDel="00000000" w:rsidP="00000000" w:rsidRDefault="00000000" w:rsidRPr="00000000" w14:paraId="000004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gospodarki</w:t>
            </w:r>
          </w:p>
        </w:tc>
      </w:tr>
      <w:tr>
        <w:trPr>
          <w:cantSplit w:val="0"/>
          <w:trHeight w:val="1514.821777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72 </w:t>
            </w:r>
          </w:p>
        </w:tc>
        <w:tc>
          <w:tcPr>
            <w:shd w:fill="auto" w:val="clear"/>
            <w:tcMar>
              <w:top w:w="100.0" w:type="dxa"/>
              <w:left w:w="100.0" w:type="dxa"/>
              <w:bottom w:w="100.0" w:type="dxa"/>
              <w:right w:w="100.0" w:type="dxa"/>
            </w:tcMar>
            <w:vAlign w:val="top"/>
          </w:tcPr>
          <w:p w:rsidR="00000000" w:rsidDel="00000000" w:rsidP="00000000" w:rsidRDefault="00000000" w:rsidRPr="00000000" w14:paraId="000004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klon jawor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4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Acer pseudoplatanus </w:t>
            </w:r>
          </w:p>
        </w:tc>
        <w:tc>
          <w:tcPr>
            <w:shd w:fill="auto" w:val="clear"/>
            <w:tcMar>
              <w:top w:w="100.0" w:type="dxa"/>
              <w:left w:w="100.0" w:type="dxa"/>
              <w:bottom w:w="100.0" w:type="dxa"/>
              <w:right w:w="100.0" w:type="dxa"/>
            </w:tcMar>
            <w:vAlign w:val="top"/>
          </w:tcPr>
          <w:p w:rsidR="00000000" w:rsidDel="00000000" w:rsidP="00000000" w:rsidRDefault="00000000" w:rsidRPr="00000000" w14:paraId="000004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71 </w:t>
            </w:r>
          </w:p>
        </w:tc>
        <w:tc>
          <w:tcPr>
            <w:shd w:fill="auto" w:val="clear"/>
            <w:tcMar>
              <w:top w:w="100.0" w:type="dxa"/>
              <w:left w:w="100.0" w:type="dxa"/>
              <w:bottom w:w="100.0" w:type="dxa"/>
              <w:right w:w="100.0" w:type="dxa"/>
            </w:tcMar>
            <w:vAlign w:val="top"/>
          </w:tcPr>
          <w:p w:rsidR="00000000" w:rsidDel="00000000" w:rsidP="00000000" w:rsidRDefault="00000000" w:rsidRPr="00000000" w14:paraId="000004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4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4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23254394531" w:lineRule="auto"/>
              <w:ind w:left="115.880126953125" w:right="56.6003417968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deformacja przewodnika na 1,5 m, rozwidlenie przewodnika na 2m, w odziomku ubytek po konkurencyjnym przewodniku, pień narasta na ogrodzenie - drzewo zagrażające</w:t>
            </w:r>
          </w:p>
        </w:tc>
        <w:tc>
          <w:tcPr>
            <w:shd w:fill="auto" w:val="clear"/>
            <w:tcMar>
              <w:top w:w="100.0" w:type="dxa"/>
              <w:left w:w="100.0" w:type="dxa"/>
              <w:bottom w:w="100.0" w:type="dxa"/>
              <w:right w:w="100.0" w:type="dxa"/>
            </w:tcMar>
            <w:vAlign w:val="top"/>
          </w:tcPr>
          <w:p w:rsidR="00000000" w:rsidDel="00000000" w:rsidP="00000000" w:rsidRDefault="00000000" w:rsidRPr="00000000" w14:paraId="000004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ze </w:t>
            </w:r>
          </w:p>
          <w:p w:rsidR="00000000" w:rsidDel="00000000" w:rsidP="00000000" w:rsidRDefault="00000000" w:rsidRPr="00000000" w14:paraId="000004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47.6975154876709" w:lineRule="auto"/>
              <w:ind w:left="182.03125" w:right="118.948974609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względu na stan zdrowotny</w:t>
            </w:r>
          </w:p>
        </w:tc>
      </w:tr>
      <w:tr>
        <w:trPr>
          <w:cantSplit w:val="0"/>
          <w:trHeight w:val="329.9609375" w:hRule="atLeast"/>
          <w:tblHeader w:val="0"/>
        </w:trPr>
        <w:tc>
          <w:tcPr>
            <w:gridSpan w:val="9"/>
            <w:shd w:fill="auto" w:val="clear"/>
            <w:tcMar>
              <w:top w:w="100.0" w:type="dxa"/>
              <w:left w:w="100.0" w:type="dxa"/>
              <w:bottom w:w="100.0" w:type="dxa"/>
              <w:right w:w="100.0" w:type="dxa"/>
            </w:tcMar>
            <w:vAlign w:val="top"/>
          </w:tcPr>
          <w:p w:rsidR="00000000" w:rsidDel="00000000" w:rsidP="00000000" w:rsidRDefault="00000000" w:rsidRPr="00000000" w14:paraId="000004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5.988114356994629"/>
                <w:szCs w:val="15.988114356994629"/>
                <w:u w:val="none"/>
                <w:shd w:fill="auto" w:val="clear"/>
                <w:vertAlign w:val="baseline"/>
                <w:rtl w:val="0"/>
              </w:rPr>
              <w:t xml:space="preserve">DZIAŁKA NR. 30</w:t>
            </w:r>
          </w:p>
        </w:tc>
        <w:tc>
          <w:tcPr>
            <w:shd w:fill="auto" w:val="clear"/>
            <w:tcMar>
              <w:top w:w="100.0" w:type="dxa"/>
              <w:left w:w="100.0" w:type="dxa"/>
              <w:bottom w:w="100.0" w:type="dxa"/>
              <w:right w:w="100.0" w:type="dxa"/>
            </w:tcMar>
            <w:vAlign w:val="top"/>
          </w:tcPr>
          <w:p w:rsidR="00000000" w:rsidDel="00000000" w:rsidP="00000000" w:rsidRDefault="00000000" w:rsidRPr="00000000" w14:paraId="000004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r>
      <w:tr>
        <w:trPr>
          <w:cantSplit w:val="0"/>
          <w:trHeight w:val="329.9609375"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4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73</w:t>
            </w:r>
          </w:p>
        </w:tc>
        <w:tc>
          <w:tcPr>
            <w:shd w:fill="auto" w:val="clear"/>
            <w:tcMar>
              <w:top w:w="100.0" w:type="dxa"/>
              <w:left w:w="100.0" w:type="dxa"/>
              <w:bottom w:w="100.0" w:type="dxa"/>
              <w:right w:w="100.0" w:type="dxa"/>
            </w:tcMar>
            <w:vAlign w:val="top"/>
          </w:tcPr>
          <w:p w:rsidR="00000000" w:rsidDel="00000000" w:rsidP="00000000" w:rsidRDefault="00000000" w:rsidRPr="00000000" w14:paraId="000004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irga płożąca </w:t>
            </w:r>
          </w:p>
        </w:tc>
        <w:tc>
          <w:tcPr>
            <w:shd w:fill="auto" w:val="clear"/>
            <w:tcMar>
              <w:top w:w="100.0" w:type="dxa"/>
              <w:left w:w="100.0" w:type="dxa"/>
              <w:bottom w:w="100.0" w:type="dxa"/>
              <w:right w:w="100.0" w:type="dxa"/>
            </w:tcMar>
            <w:vAlign w:val="top"/>
          </w:tcPr>
          <w:p w:rsidR="00000000" w:rsidDel="00000000" w:rsidP="00000000" w:rsidRDefault="00000000" w:rsidRPr="00000000" w14:paraId="000004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Cotoneaster horizontalis</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4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4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4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4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0,5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4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54</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4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75154876709" w:lineRule="auto"/>
              <w:ind w:left="320.709228515625" w:right="260.42358398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formowana grupa irgi, cztery kuliste żywotniki</w:t>
            </w:r>
          </w:p>
        </w:tc>
        <w:tc>
          <w:tcPr>
            <w:shd w:fill="auto" w:val="clear"/>
            <w:tcMar>
              <w:top w:w="100.0" w:type="dxa"/>
              <w:left w:w="100.0" w:type="dxa"/>
              <w:bottom w:w="100.0" w:type="dxa"/>
              <w:right w:w="100.0" w:type="dxa"/>
            </w:tcMar>
            <w:vAlign w:val="top"/>
          </w:tcPr>
          <w:p w:rsidR="00000000" w:rsidDel="00000000" w:rsidP="00000000" w:rsidRDefault="00000000" w:rsidRPr="00000000" w14:paraId="000004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4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żywotnik zachodni </w:t>
            </w:r>
          </w:p>
        </w:tc>
        <w:tc>
          <w:tcPr>
            <w:shd w:fill="auto" w:val="clear"/>
            <w:tcMar>
              <w:top w:w="100.0" w:type="dxa"/>
              <w:left w:w="100.0" w:type="dxa"/>
              <w:bottom w:w="100.0" w:type="dxa"/>
              <w:right w:w="100.0" w:type="dxa"/>
            </w:tcMar>
            <w:vAlign w:val="top"/>
          </w:tcPr>
          <w:p w:rsidR="00000000" w:rsidDel="00000000" w:rsidP="00000000" w:rsidRDefault="00000000" w:rsidRPr="00000000" w14:paraId="000004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Thuja occidentalis </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4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4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4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4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4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4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974.885253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74 </w:t>
            </w:r>
          </w:p>
        </w:tc>
        <w:tc>
          <w:tcPr>
            <w:shd w:fill="auto" w:val="clear"/>
            <w:tcMar>
              <w:top w:w="100.0" w:type="dxa"/>
              <w:left w:w="100.0" w:type="dxa"/>
              <w:bottom w:w="100.0" w:type="dxa"/>
              <w:right w:w="100.0" w:type="dxa"/>
            </w:tcMar>
            <w:vAlign w:val="top"/>
          </w:tcPr>
          <w:p w:rsidR="00000000" w:rsidDel="00000000" w:rsidP="00000000" w:rsidRDefault="00000000" w:rsidRPr="00000000" w14:paraId="000004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lilak pospolity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4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Syringa vulgaris </w:t>
            </w:r>
          </w:p>
        </w:tc>
        <w:tc>
          <w:tcPr>
            <w:shd w:fill="auto" w:val="clear"/>
            <w:tcMar>
              <w:top w:w="100.0" w:type="dxa"/>
              <w:left w:w="100.0" w:type="dxa"/>
              <w:bottom w:w="100.0" w:type="dxa"/>
              <w:right w:w="100.0" w:type="dxa"/>
            </w:tcMar>
            <w:vAlign w:val="top"/>
          </w:tcPr>
          <w:p w:rsidR="00000000" w:rsidDel="00000000" w:rsidP="00000000" w:rsidRDefault="00000000" w:rsidRPr="00000000" w14:paraId="000004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1,2 </w:t>
            </w:r>
          </w:p>
        </w:tc>
        <w:tc>
          <w:tcPr>
            <w:shd w:fill="auto" w:val="clear"/>
            <w:tcMar>
              <w:top w:w="100.0" w:type="dxa"/>
              <w:left w:w="100.0" w:type="dxa"/>
              <w:bottom w:w="100.0" w:type="dxa"/>
              <w:right w:w="100.0" w:type="dxa"/>
            </w:tcMar>
            <w:vAlign w:val="top"/>
          </w:tcPr>
          <w:p w:rsidR="00000000" w:rsidDel="00000000" w:rsidP="00000000" w:rsidRDefault="00000000" w:rsidRPr="00000000" w14:paraId="000004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 </w:t>
            </w:r>
          </w:p>
        </w:tc>
        <w:tc>
          <w:tcPr>
            <w:shd w:fill="auto" w:val="clear"/>
            <w:tcMar>
              <w:top w:w="100.0" w:type="dxa"/>
              <w:left w:w="100.0" w:type="dxa"/>
              <w:bottom w:w="100.0" w:type="dxa"/>
              <w:right w:w="100.0" w:type="dxa"/>
            </w:tcMar>
            <w:vAlign w:val="top"/>
          </w:tcPr>
          <w:p w:rsidR="00000000" w:rsidDel="00000000" w:rsidP="00000000" w:rsidRDefault="00000000" w:rsidRPr="00000000" w14:paraId="000004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19,7 </w:t>
            </w:r>
          </w:p>
        </w:tc>
        <w:tc>
          <w:tcPr>
            <w:shd w:fill="auto" w:val="clear"/>
            <w:tcMar>
              <w:top w:w="100.0" w:type="dxa"/>
              <w:left w:w="100.0" w:type="dxa"/>
              <w:bottom w:w="100.0" w:type="dxa"/>
              <w:right w:w="100.0" w:type="dxa"/>
            </w:tcMar>
            <w:vAlign w:val="top"/>
          </w:tcPr>
          <w:p w:rsidR="00000000" w:rsidDel="00000000" w:rsidP="00000000" w:rsidRDefault="00000000" w:rsidRPr="00000000" w14:paraId="000004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sformowany szpaler </w:t>
            </w:r>
          </w:p>
        </w:tc>
        <w:tc>
          <w:tcPr>
            <w:shd w:fill="auto" w:val="clear"/>
            <w:tcMar>
              <w:top w:w="100.0" w:type="dxa"/>
              <w:left w:w="100.0" w:type="dxa"/>
              <w:bottom w:w="100.0" w:type="dxa"/>
              <w:right w:w="100.0" w:type="dxa"/>
            </w:tcMar>
            <w:vAlign w:val="top"/>
          </w:tcPr>
          <w:p w:rsidR="00000000" w:rsidDel="00000000" w:rsidP="00000000" w:rsidRDefault="00000000" w:rsidRPr="00000000" w14:paraId="000004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899.8937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75 </w:t>
            </w:r>
          </w:p>
        </w:tc>
        <w:tc>
          <w:tcPr>
            <w:shd w:fill="auto" w:val="clear"/>
            <w:tcMar>
              <w:top w:w="100.0" w:type="dxa"/>
              <w:left w:w="100.0" w:type="dxa"/>
              <w:bottom w:w="100.0" w:type="dxa"/>
              <w:right w:w="100.0" w:type="dxa"/>
            </w:tcMar>
            <w:vAlign w:val="top"/>
          </w:tcPr>
          <w:p w:rsidR="00000000" w:rsidDel="00000000" w:rsidP="00000000" w:rsidRDefault="00000000" w:rsidRPr="00000000" w14:paraId="000004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topola kanadyjska </w:t>
            </w:r>
          </w:p>
        </w:tc>
        <w:tc>
          <w:tcPr>
            <w:shd w:fill="auto" w:val="clear"/>
            <w:tcMar>
              <w:top w:w="100.0" w:type="dxa"/>
              <w:left w:w="100.0" w:type="dxa"/>
              <w:bottom w:w="100.0" w:type="dxa"/>
              <w:right w:w="100.0" w:type="dxa"/>
            </w:tcMar>
            <w:vAlign w:val="top"/>
          </w:tcPr>
          <w:p w:rsidR="00000000" w:rsidDel="00000000" w:rsidP="00000000" w:rsidRDefault="00000000" w:rsidRPr="00000000" w14:paraId="000004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Populus x canadensis </w:t>
            </w:r>
          </w:p>
        </w:tc>
        <w:tc>
          <w:tcPr>
            <w:shd w:fill="auto" w:val="clear"/>
            <w:tcMar>
              <w:top w:w="100.0" w:type="dxa"/>
              <w:left w:w="100.0" w:type="dxa"/>
              <w:bottom w:w="100.0" w:type="dxa"/>
              <w:right w:w="100.0" w:type="dxa"/>
            </w:tcMar>
            <w:vAlign w:val="top"/>
          </w:tcPr>
          <w:p w:rsidR="00000000" w:rsidDel="00000000" w:rsidP="00000000" w:rsidRDefault="00000000" w:rsidRPr="00000000" w14:paraId="000004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262 </w:t>
            </w:r>
          </w:p>
        </w:tc>
        <w:tc>
          <w:tcPr>
            <w:shd w:fill="auto" w:val="clear"/>
            <w:tcMar>
              <w:top w:w="100.0" w:type="dxa"/>
              <w:left w:w="100.0" w:type="dxa"/>
              <w:bottom w:w="100.0" w:type="dxa"/>
              <w:right w:w="100.0" w:type="dxa"/>
            </w:tcMar>
            <w:vAlign w:val="top"/>
          </w:tcPr>
          <w:p w:rsidR="00000000" w:rsidDel="00000000" w:rsidP="00000000" w:rsidRDefault="00000000" w:rsidRPr="00000000" w14:paraId="000004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10 </w:t>
            </w:r>
          </w:p>
        </w:tc>
        <w:tc>
          <w:tcPr>
            <w:shd w:fill="auto" w:val="clear"/>
            <w:tcMar>
              <w:top w:w="100.0" w:type="dxa"/>
              <w:left w:w="100.0" w:type="dxa"/>
              <w:bottom w:w="100.0" w:type="dxa"/>
              <w:right w:w="100.0" w:type="dxa"/>
            </w:tcMar>
            <w:vAlign w:val="top"/>
          </w:tcPr>
          <w:p w:rsidR="00000000" w:rsidDel="00000000" w:rsidP="00000000" w:rsidRDefault="00000000" w:rsidRPr="00000000" w14:paraId="000004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18</w:t>
            </w:r>
          </w:p>
        </w:tc>
        <w:tc>
          <w:tcPr>
            <w:shd w:fill="auto" w:val="clear"/>
            <w:tcMar>
              <w:top w:w="100.0" w:type="dxa"/>
              <w:left w:w="100.0" w:type="dxa"/>
              <w:bottom w:w="100.0" w:type="dxa"/>
              <w:right w:w="100.0" w:type="dxa"/>
            </w:tcMar>
            <w:vAlign w:val="top"/>
          </w:tcPr>
          <w:p w:rsidR="00000000" w:rsidDel="00000000" w:rsidP="00000000" w:rsidRDefault="00000000" w:rsidRPr="00000000" w14:paraId="000004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23254394531" w:lineRule="auto"/>
              <w:ind w:left="188.194580078125" w:right="125.2636718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silna redukcja w koronie, bardzo liczne skupiska jemioły, słabe ulistnienie, słaba kondycja zdrowotna</w:t>
            </w:r>
          </w:p>
        </w:tc>
        <w:tc>
          <w:tcPr>
            <w:shd w:fill="auto" w:val="clear"/>
            <w:tcMar>
              <w:top w:w="100.0" w:type="dxa"/>
              <w:left w:w="100.0" w:type="dxa"/>
              <w:bottom w:w="100.0" w:type="dxa"/>
              <w:right w:w="100.0" w:type="dxa"/>
            </w:tcMar>
            <w:vAlign w:val="top"/>
          </w:tcPr>
          <w:p w:rsidR="00000000" w:rsidDel="00000000" w:rsidP="00000000" w:rsidRDefault="00000000" w:rsidRPr="00000000" w14:paraId="000004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ze </w:t>
            </w:r>
          </w:p>
          <w:p w:rsidR="00000000" w:rsidDel="00000000" w:rsidP="00000000" w:rsidRDefault="00000000" w:rsidRPr="00000000" w14:paraId="000004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47.6981735229492" w:lineRule="auto"/>
              <w:ind w:left="182.03125" w:right="118.948974609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względu na stan zdrowotny</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76 </w:t>
            </w:r>
          </w:p>
        </w:tc>
        <w:tc>
          <w:tcPr>
            <w:shd w:fill="auto" w:val="clear"/>
            <w:tcMar>
              <w:top w:w="100.0" w:type="dxa"/>
              <w:left w:w="100.0" w:type="dxa"/>
              <w:bottom w:w="100.0" w:type="dxa"/>
              <w:right w:w="100.0" w:type="dxa"/>
            </w:tcMar>
            <w:vAlign w:val="top"/>
          </w:tcPr>
          <w:p w:rsidR="00000000" w:rsidDel="00000000" w:rsidP="00000000" w:rsidRDefault="00000000" w:rsidRPr="00000000" w14:paraId="000004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robinia akacjowa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4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Robinia pseudoacacia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4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140 </w:t>
            </w:r>
          </w:p>
        </w:tc>
        <w:tc>
          <w:tcPr>
            <w:shd w:fill="auto" w:val="clear"/>
            <w:tcMar>
              <w:top w:w="100.0" w:type="dxa"/>
              <w:left w:w="100.0" w:type="dxa"/>
              <w:bottom w:w="100.0" w:type="dxa"/>
              <w:right w:w="100.0" w:type="dxa"/>
            </w:tcMar>
            <w:vAlign w:val="top"/>
          </w:tcPr>
          <w:p w:rsidR="00000000" w:rsidDel="00000000" w:rsidP="00000000" w:rsidRDefault="00000000" w:rsidRPr="00000000" w14:paraId="000004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9 </w:t>
            </w:r>
          </w:p>
        </w:tc>
        <w:tc>
          <w:tcPr>
            <w:shd w:fill="auto" w:val="clear"/>
            <w:tcMar>
              <w:top w:w="100.0" w:type="dxa"/>
              <w:left w:w="100.0" w:type="dxa"/>
              <w:bottom w:w="100.0" w:type="dxa"/>
              <w:right w:w="100.0" w:type="dxa"/>
            </w:tcMar>
            <w:vAlign w:val="top"/>
          </w:tcPr>
          <w:p w:rsidR="00000000" w:rsidDel="00000000" w:rsidP="00000000" w:rsidRDefault="00000000" w:rsidRPr="00000000" w14:paraId="000004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11 </w:t>
            </w:r>
          </w:p>
        </w:tc>
        <w:tc>
          <w:tcPr>
            <w:shd w:fill="auto" w:val="clear"/>
            <w:tcMar>
              <w:top w:w="100.0" w:type="dxa"/>
              <w:left w:w="100.0" w:type="dxa"/>
              <w:bottom w:w="100.0" w:type="dxa"/>
              <w:right w:w="100.0" w:type="dxa"/>
            </w:tcMar>
            <w:vAlign w:val="top"/>
          </w:tcPr>
          <w:p w:rsidR="00000000" w:rsidDel="00000000" w:rsidP="00000000" w:rsidRDefault="00000000" w:rsidRPr="00000000" w14:paraId="000004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17.723388671875" w:firstLine="0"/>
              <w:jc w:val="righ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rozwidlenie przewodnika na 1,5m </w:t>
            </w:r>
          </w:p>
        </w:tc>
        <w:tc>
          <w:tcPr>
            <w:shd w:fill="auto" w:val="clear"/>
            <w:tcMar>
              <w:top w:w="100.0" w:type="dxa"/>
              <w:left w:w="100.0" w:type="dxa"/>
              <w:bottom w:w="100.0" w:type="dxa"/>
              <w:right w:w="100.0" w:type="dxa"/>
            </w:tcMar>
            <w:vAlign w:val="top"/>
          </w:tcPr>
          <w:p w:rsidR="00000000" w:rsidDel="00000000" w:rsidP="00000000" w:rsidRDefault="00000000" w:rsidRPr="00000000" w14:paraId="000004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1049.87609863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77 </w:t>
            </w:r>
          </w:p>
        </w:tc>
        <w:tc>
          <w:tcPr>
            <w:shd w:fill="auto" w:val="clear"/>
            <w:tcMar>
              <w:top w:w="100.0" w:type="dxa"/>
              <w:left w:w="100.0" w:type="dxa"/>
              <w:bottom w:w="100.0" w:type="dxa"/>
              <w:right w:w="100.0" w:type="dxa"/>
            </w:tcMar>
            <w:vAlign w:val="top"/>
          </w:tcPr>
          <w:p w:rsidR="00000000" w:rsidDel="00000000" w:rsidP="00000000" w:rsidRDefault="00000000" w:rsidRPr="00000000" w14:paraId="000004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hortensja bukietowa </w:t>
            </w:r>
          </w:p>
        </w:tc>
        <w:tc>
          <w:tcPr>
            <w:shd w:fill="auto" w:val="clear"/>
            <w:tcMar>
              <w:top w:w="100.0" w:type="dxa"/>
              <w:left w:w="100.0" w:type="dxa"/>
              <w:bottom w:w="100.0" w:type="dxa"/>
              <w:right w:w="100.0" w:type="dxa"/>
            </w:tcMar>
            <w:vAlign w:val="top"/>
          </w:tcPr>
          <w:p w:rsidR="00000000" w:rsidDel="00000000" w:rsidP="00000000" w:rsidRDefault="00000000" w:rsidRPr="00000000" w14:paraId="000004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Hydrangea paniculata </w:t>
            </w:r>
          </w:p>
        </w:tc>
        <w:tc>
          <w:tcPr>
            <w:shd w:fill="auto" w:val="clear"/>
            <w:tcMar>
              <w:top w:w="100.0" w:type="dxa"/>
              <w:left w:w="100.0" w:type="dxa"/>
              <w:bottom w:w="100.0" w:type="dxa"/>
              <w:right w:w="100.0" w:type="dxa"/>
            </w:tcMar>
            <w:vAlign w:val="top"/>
          </w:tcPr>
          <w:p w:rsidR="00000000" w:rsidDel="00000000" w:rsidP="00000000" w:rsidRDefault="00000000" w:rsidRPr="00000000" w14:paraId="000004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1,2 </w:t>
            </w:r>
          </w:p>
        </w:tc>
        <w:tc>
          <w:tcPr>
            <w:shd w:fill="auto" w:val="clear"/>
            <w:tcMar>
              <w:top w:w="100.0" w:type="dxa"/>
              <w:left w:w="100.0" w:type="dxa"/>
              <w:bottom w:w="100.0" w:type="dxa"/>
              <w:right w:w="100.0" w:type="dxa"/>
            </w:tcMar>
            <w:vAlign w:val="top"/>
          </w:tcPr>
          <w:p w:rsidR="00000000" w:rsidDel="00000000" w:rsidP="00000000" w:rsidRDefault="00000000" w:rsidRPr="00000000" w14:paraId="000004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48</w:t>
            </w:r>
          </w:p>
        </w:tc>
        <w:tc>
          <w:tcPr>
            <w:shd w:fill="auto" w:val="clear"/>
            <w:tcMar>
              <w:top w:w="100.0" w:type="dxa"/>
              <w:left w:w="100.0" w:type="dxa"/>
              <w:bottom w:w="100.0" w:type="dxa"/>
              <w:right w:w="100.0" w:type="dxa"/>
            </w:tcMar>
            <w:vAlign w:val="top"/>
          </w:tcPr>
          <w:p w:rsidR="00000000" w:rsidDel="00000000" w:rsidP="00000000" w:rsidRDefault="00000000" w:rsidRPr="00000000" w14:paraId="000004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6.5252494812012" w:lineRule="auto"/>
              <w:ind w:left="223.455810546875" w:right="154.929199218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młode nasadzenie po środku krzewy hortensji a po bokach perovskia i trawa ozdobna</w:t>
            </w:r>
          </w:p>
        </w:tc>
        <w:tc>
          <w:tcPr>
            <w:shd w:fill="auto" w:val="clear"/>
            <w:tcMar>
              <w:top w:w="100.0" w:type="dxa"/>
              <w:left w:w="100.0" w:type="dxa"/>
              <w:bottom w:w="100.0" w:type="dxa"/>
              <w:right w:w="100.0" w:type="dxa"/>
            </w:tcMar>
            <w:vAlign w:val="top"/>
          </w:tcPr>
          <w:p w:rsidR="00000000" w:rsidDel="00000000" w:rsidP="00000000" w:rsidRDefault="00000000" w:rsidRPr="00000000" w14:paraId="000004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108.80615234375" w:right="32.3596191406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przesadzenia w strefie skweru</w:t>
            </w:r>
          </w:p>
        </w:tc>
      </w:tr>
      <w:tr>
        <w:trPr>
          <w:cantSplit w:val="0"/>
          <w:trHeight w:val="974.885253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78 </w:t>
            </w:r>
          </w:p>
        </w:tc>
        <w:tc>
          <w:tcPr>
            <w:shd w:fill="auto" w:val="clear"/>
            <w:tcMar>
              <w:top w:w="100.0" w:type="dxa"/>
              <w:left w:w="100.0" w:type="dxa"/>
              <w:bottom w:w="100.0" w:type="dxa"/>
              <w:right w:w="100.0" w:type="dxa"/>
            </w:tcMar>
            <w:vAlign w:val="top"/>
          </w:tcPr>
          <w:p w:rsidR="00000000" w:rsidDel="00000000" w:rsidP="00000000" w:rsidRDefault="00000000" w:rsidRPr="00000000" w14:paraId="000004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kosodrzewina </w:t>
            </w:r>
          </w:p>
        </w:tc>
        <w:tc>
          <w:tcPr>
            <w:shd w:fill="auto" w:val="clear"/>
            <w:tcMar>
              <w:top w:w="100.0" w:type="dxa"/>
              <w:left w:w="100.0" w:type="dxa"/>
              <w:bottom w:w="100.0" w:type="dxa"/>
              <w:right w:w="100.0" w:type="dxa"/>
            </w:tcMar>
            <w:vAlign w:val="top"/>
          </w:tcPr>
          <w:p w:rsidR="00000000" w:rsidDel="00000000" w:rsidP="00000000" w:rsidRDefault="00000000" w:rsidRPr="00000000" w14:paraId="000004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Pinus mugo </w:t>
            </w:r>
          </w:p>
        </w:tc>
        <w:tc>
          <w:tcPr>
            <w:shd w:fill="auto" w:val="clear"/>
            <w:tcMar>
              <w:top w:w="100.0" w:type="dxa"/>
              <w:left w:w="100.0" w:type="dxa"/>
              <w:bottom w:w="100.0" w:type="dxa"/>
              <w:right w:w="100.0" w:type="dxa"/>
            </w:tcMar>
            <w:vAlign w:val="top"/>
          </w:tcPr>
          <w:p w:rsidR="00000000" w:rsidDel="00000000" w:rsidP="00000000" w:rsidRDefault="00000000" w:rsidRPr="00000000" w14:paraId="000004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0,3 </w:t>
            </w:r>
          </w:p>
        </w:tc>
        <w:tc>
          <w:tcPr>
            <w:shd w:fill="auto" w:val="clear"/>
            <w:tcMar>
              <w:top w:w="100.0" w:type="dxa"/>
              <w:left w:w="100.0" w:type="dxa"/>
              <w:bottom w:w="100.0" w:type="dxa"/>
              <w:right w:w="100.0" w:type="dxa"/>
            </w:tcMar>
            <w:vAlign w:val="top"/>
          </w:tcPr>
          <w:p w:rsidR="00000000" w:rsidDel="00000000" w:rsidP="00000000" w:rsidRDefault="00000000" w:rsidRPr="00000000" w14:paraId="000004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0,3 </w:t>
            </w:r>
          </w:p>
        </w:tc>
        <w:tc>
          <w:tcPr>
            <w:shd w:fill="auto" w:val="clear"/>
            <w:tcMar>
              <w:top w:w="100.0" w:type="dxa"/>
              <w:left w:w="100.0" w:type="dxa"/>
              <w:bottom w:w="100.0" w:type="dxa"/>
              <w:right w:w="100.0" w:type="dxa"/>
            </w:tcMar>
            <w:vAlign w:val="top"/>
          </w:tcPr>
          <w:p w:rsidR="00000000" w:rsidDel="00000000" w:rsidP="00000000" w:rsidRDefault="00000000" w:rsidRPr="00000000" w14:paraId="000004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4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264015197754" w:lineRule="auto"/>
              <w:ind w:left="72.825927734375" w:right="16.643066406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młłode nasadzenie bardzo małych krzewów, część okazów wypadła</w:t>
            </w:r>
          </w:p>
        </w:tc>
        <w:tc>
          <w:tcPr>
            <w:shd w:fill="auto" w:val="clear"/>
            <w:tcMar>
              <w:top w:w="100.0" w:type="dxa"/>
              <w:left w:w="100.0" w:type="dxa"/>
              <w:bottom w:w="100.0" w:type="dxa"/>
              <w:right w:w="100.0" w:type="dxa"/>
            </w:tcMar>
            <w:vAlign w:val="top"/>
          </w:tcPr>
          <w:p w:rsidR="00000000" w:rsidDel="00000000" w:rsidP="00000000" w:rsidRDefault="00000000" w:rsidRPr="00000000" w14:paraId="000004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264015197754" w:lineRule="auto"/>
              <w:ind w:left="108.80615234375" w:right="32.35961914062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przesadzenia w strefie skweru</w:t>
            </w:r>
          </w:p>
        </w:tc>
      </w:tr>
      <w:tr>
        <w:trPr>
          <w:cantSplit w:val="0"/>
          <w:trHeight w:val="329.9609375"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4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79</w:t>
            </w:r>
          </w:p>
        </w:tc>
        <w:tc>
          <w:tcPr>
            <w:shd w:fill="auto" w:val="clear"/>
            <w:tcMar>
              <w:top w:w="100.0" w:type="dxa"/>
              <w:left w:w="100.0" w:type="dxa"/>
              <w:bottom w:w="100.0" w:type="dxa"/>
              <w:right w:w="100.0" w:type="dxa"/>
            </w:tcMar>
            <w:vAlign w:val="top"/>
          </w:tcPr>
          <w:p w:rsidR="00000000" w:rsidDel="00000000" w:rsidP="00000000" w:rsidRDefault="00000000" w:rsidRPr="00000000" w14:paraId="000004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starzec popielny </w:t>
            </w:r>
          </w:p>
        </w:tc>
        <w:tc>
          <w:tcPr>
            <w:shd w:fill="auto" w:val="clear"/>
            <w:tcMar>
              <w:top w:w="100.0" w:type="dxa"/>
              <w:left w:w="100.0" w:type="dxa"/>
              <w:bottom w:w="100.0" w:type="dxa"/>
              <w:right w:w="100.0" w:type="dxa"/>
            </w:tcMar>
            <w:vAlign w:val="top"/>
          </w:tcPr>
          <w:p w:rsidR="00000000" w:rsidDel="00000000" w:rsidP="00000000" w:rsidRDefault="00000000" w:rsidRPr="00000000" w14:paraId="000004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Jacobaea maritima</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4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4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4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4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0,3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5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37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5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obwódka trawnika z roślin jednorocznych</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5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6.52502059936523" w:lineRule="auto"/>
              <w:ind w:left="69.498291015625" w:right="8.8061523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 nie wymagają zgody na wycinkę</w:t>
            </w:r>
          </w:p>
        </w:tc>
      </w:tr>
      <w:tr>
        <w:trPr>
          <w:cantSplit w:val="0"/>
          <w:trHeight w:val="554.93469238281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5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aksamitka rozpierzchła </w:t>
            </w:r>
          </w:p>
        </w:tc>
        <w:tc>
          <w:tcPr>
            <w:shd w:fill="auto" w:val="clear"/>
            <w:tcMar>
              <w:top w:w="100.0" w:type="dxa"/>
              <w:left w:w="100.0" w:type="dxa"/>
              <w:bottom w:w="100.0" w:type="dxa"/>
              <w:right w:w="100.0" w:type="dxa"/>
            </w:tcMar>
            <w:vAlign w:val="top"/>
          </w:tcPr>
          <w:p w:rsidR="00000000" w:rsidDel="00000000" w:rsidP="00000000" w:rsidRDefault="00000000" w:rsidRPr="00000000" w14:paraId="000005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Tagetes patula</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5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5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5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5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5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5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5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r>
    </w:tbl>
    <w:p w:rsidR="00000000" w:rsidDel="00000000" w:rsidP="00000000" w:rsidRDefault="00000000" w:rsidRPr="00000000" w14:paraId="000005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5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5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tl w:val="0"/>
        </w:rPr>
        <w:t xml:space="preserve">22</w:t>
      </w:r>
    </w:p>
    <w:p w:rsidR="00000000" w:rsidDel="00000000" w:rsidP="00000000" w:rsidRDefault="00000000" w:rsidRPr="00000000" w14:paraId="000005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INWENTARYZACJA DRZEW I KRZEWÓW ZE WSKAZANIAMI DO GOSPODARKI DRZEWOSTANEM </w:t>
      </w:r>
    </w:p>
    <w:p w:rsidR="00000000" w:rsidDel="00000000" w:rsidP="00000000" w:rsidRDefault="00000000" w:rsidRPr="00000000" w14:paraId="000005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 OCHRONĄ DRZEW NA TERENIE BUDOWY </w:t>
      </w:r>
    </w:p>
    <w:p w:rsidR="00000000" w:rsidDel="00000000" w:rsidP="00000000" w:rsidRDefault="00000000" w:rsidRPr="00000000" w14:paraId="000005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PAŹDZIERNIK 2024 r. </w:t>
      </w:r>
    </w:p>
    <w:tbl>
      <w:tblPr>
        <w:tblStyle w:val="Table9"/>
        <w:tblW w:w="14008.348083496094"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Change w:id="0">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
        </w:tblGridChange>
      </w:tblGrid>
      <w:tr>
        <w:trPr>
          <w:cantSplit w:val="0"/>
          <w:trHeight w:val="98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nr. Inw</w:t>
            </w:r>
          </w:p>
        </w:tc>
        <w:tc>
          <w:tcPr>
            <w:shd w:fill="auto" w:val="clear"/>
            <w:tcMar>
              <w:top w:w="100.0" w:type="dxa"/>
              <w:left w:w="100.0" w:type="dxa"/>
              <w:bottom w:w="100.0" w:type="dxa"/>
              <w:right w:w="100.0" w:type="dxa"/>
            </w:tcMar>
            <w:vAlign w:val="top"/>
          </w:tcPr>
          <w:p w:rsidR="00000000" w:rsidDel="00000000" w:rsidP="00000000" w:rsidRDefault="00000000" w:rsidRPr="00000000" w14:paraId="000005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75154876709" w:lineRule="auto"/>
              <w:ind w:left="231.1041259765625" w:right="162.893676757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polska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5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łacińska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5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5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47.6975154876709" w:lineRule="auto"/>
              <w:ind w:left="83.8714599609375" w:right="20.1141357421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5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5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5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25.3519821166992" w:lineRule="auto"/>
              <w:ind w:left="187.4554443359375" w:right="136.321411132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130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5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Śr. korony [m] </w:t>
            </w:r>
          </w:p>
        </w:tc>
        <w:tc>
          <w:tcPr>
            <w:shd w:fill="auto" w:val="clear"/>
            <w:tcMar>
              <w:top w:w="100.0" w:type="dxa"/>
              <w:left w:w="100.0" w:type="dxa"/>
              <w:bottom w:w="100.0" w:type="dxa"/>
              <w:right w:w="100.0" w:type="dxa"/>
            </w:tcMar>
            <w:vAlign w:val="top"/>
          </w:tcPr>
          <w:p w:rsidR="00000000" w:rsidDel="00000000" w:rsidP="00000000" w:rsidRDefault="00000000" w:rsidRPr="00000000" w14:paraId="000005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wys. [m]</w:t>
            </w:r>
          </w:p>
        </w:tc>
        <w:tc>
          <w:tcPr>
            <w:shd w:fill="auto" w:val="clear"/>
            <w:tcMar>
              <w:top w:w="100.0" w:type="dxa"/>
              <w:left w:w="100.0" w:type="dxa"/>
              <w:bottom w:w="100.0" w:type="dxa"/>
              <w:right w:w="100.0" w:type="dxa"/>
            </w:tcMar>
            <w:vAlign w:val="top"/>
          </w:tcPr>
          <w:p w:rsidR="00000000" w:rsidDel="00000000" w:rsidP="00000000" w:rsidRDefault="00000000" w:rsidRPr="00000000" w14:paraId="000005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Pow. </w:t>
            </w:r>
          </w:p>
          <w:p w:rsidR="00000000" w:rsidDel="00000000" w:rsidP="00000000" w:rsidRDefault="00000000" w:rsidRPr="00000000" w14:paraId="000005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240" w:lineRule="auto"/>
              <w:ind w:left="0" w:right="66.531982421875" w:firstLine="0"/>
              <w:jc w:val="right"/>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krzewów </w:t>
            </w:r>
          </w:p>
          <w:p w:rsidR="00000000" w:rsidDel="00000000" w:rsidP="00000000" w:rsidRDefault="00000000" w:rsidRPr="00000000" w14:paraId="000005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m2</w:t>
            </w:r>
          </w:p>
        </w:tc>
        <w:tc>
          <w:tcPr>
            <w:shd w:fill="auto" w:val="clear"/>
            <w:tcMar>
              <w:top w:w="100.0" w:type="dxa"/>
              <w:left w:w="100.0" w:type="dxa"/>
              <w:bottom w:w="100.0" w:type="dxa"/>
              <w:right w:w="100.0" w:type="dxa"/>
            </w:tcMar>
            <w:vAlign w:val="top"/>
          </w:tcPr>
          <w:p w:rsidR="00000000" w:rsidDel="00000000" w:rsidP="00000000" w:rsidRDefault="00000000" w:rsidRPr="00000000" w14:paraId="000005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112.490234375" w:right="84.295654296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Stan fitosanitarny, waloryzacja drzew, odnotowane siedliska (np.gniazda ptasie)</w:t>
            </w:r>
          </w:p>
        </w:tc>
        <w:tc>
          <w:tcPr>
            <w:shd w:fill="auto" w:val="clear"/>
            <w:tcMar>
              <w:top w:w="100.0" w:type="dxa"/>
              <w:left w:w="100.0" w:type="dxa"/>
              <w:bottom w:w="100.0" w:type="dxa"/>
              <w:right w:w="100.0" w:type="dxa"/>
            </w:tcMar>
            <w:vAlign w:val="top"/>
          </w:tcPr>
          <w:p w:rsidR="00000000" w:rsidDel="00000000" w:rsidP="00000000" w:rsidRDefault="00000000" w:rsidRPr="00000000" w14:paraId="000005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wskazania do </w:t>
            </w:r>
          </w:p>
          <w:p w:rsidR="00000000" w:rsidDel="00000000" w:rsidP="00000000" w:rsidRDefault="00000000" w:rsidRPr="00000000" w14:paraId="000005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gospodarki</w:t>
            </w:r>
          </w:p>
        </w:tc>
      </w:tr>
      <w:tr>
        <w:trPr>
          <w:cantSplit w:val="0"/>
          <w:trHeight w:val="1184.8608398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80 </w:t>
            </w:r>
          </w:p>
        </w:tc>
        <w:tc>
          <w:tcPr>
            <w:shd w:fill="auto" w:val="clear"/>
            <w:tcMar>
              <w:top w:w="100.0" w:type="dxa"/>
              <w:left w:w="100.0" w:type="dxa"/>
              <w:bottom w:w="100.0" w:type="dxa"/>
              <w:right w:w="100.0" w:type="dxa"/>
            </w:tcMar>
            <w:vAlign w:val="top"/>
          </w:tcPr>
          <w:p w:rsidR="00000000" w:rsidDel="00000000" w:rsidP="00000000" w:rsidRDefault="00000000" w:rsidRPr="00000000" w14:paraId="000005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lipa </w:t>
            </w:r>
          </w:p>
        </w:tc>
        <w:tc>
          <w:tcPr>
            <w:shd w:fill="auto" w:val="clear"/>
            <w:tcMar>
              <w:top w:w="100.0" w:type="dxa"/>
              <w:left w:w="100.0" w:type="dxa"/>
              <w:bottom w:w="100.0" w:type="dxa"/>
              <w:right w:w="100.0" w:type="dxa"/>
            </w:tcMar>
            <w:vAlign w:val="top"/>
          </w:tcPr>
          <w:p w:rsidR="00000000" w:rsidDel="00000000" w:rsidP="00000000" w:rsidRDefault="00000000" w:rsidRPr="00000000" w14:paraId="000005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Tilia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5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29 </w:t>
            </w:r>
          </w:p>
        </w:tc>
        <w:tc>
          <w:tcPr>
            <w:shd w:fill="auto" w:val="clear"/>
            <w:tcMar>
              <w:top w:w="100.0" w:type="dxa"/>
              <w:left w:w="100.0" w:type="dxa"/>
              <w:bottom w:w="100.0" w:type="dxa"/>
              <w:right w:w="100.0" w:type="dxa"/>
            </w:tcMar>
            <w:vAlign w:val="top"/>
          </w:tcPr>
          <w:p w:rsidR="00000000" w:rsidDel="00000000" w:rsidP="00000000" w:rsidRDefault="00000000" w:rsidRPr="00000000" w14:paraId="000005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20 </w:t>
            </w:r>
          </w:p>
        </w:tc>
        <w:tc>
          <w:tcPr>
            <w:shd w:fill="auto" w:val="clear"/>
            <w:tcMar>
              <w:top w:w="100.0" w:type="dxa"/>
              <w:left w:w="100.0" w:type="dxa"/>
              <w:bottom w:w="100.0" w:type="dxa"/>
              <w:right w:w="100.0" w:type="dxa"/>
            </w:tcMar>
            <w:vAlign w:val="top"/>
          </w:tcPr>
          <w:p w:rsidR="00000000" w:rsidDel="00000000" w:rsidP="00000000" w:rsidRDefault="00000000" w:rsidRPr="00000000" w14:paraId="000005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 </w:t>
            </w:r>
          </w:p>
        </w:tc>
        <w:tc>
          <w:tcPr>
            <w:shd w:fill="auto" w:val="clear"/>
            <w:tcMar>
              <w:top w:w="100.0" w:type="dxa"/>
              <w:left w:w="100.0" w:type="dxa"/>
              <w:bottom w:w="100.0" w:type="dxa"/>
              <w:right w:w="100.0" w:type="dxa"/>
            </w:tcMar>
            <w:vAlign w:val="top"/>
          </w:tcPr>
          <w:p w:rsidR="00000000" w:rsidDel="00000000" w:rsidP="00000000" w:rsidRDefault="00000000" w:rsidRPr="00000000" w14:paraId="000005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shd w:fill="auto" w:val="clear"/>
            <w:tcMar>
              <w:top w:w="100.0" w:type="dxa"/>
              <w:left w:w="100.0" w:type="dxa"/>
              <w:bottom w:w="100.0" w:type="dxa"/>
              <w:right w:w="100.0" w:type="dxa"/>
            </w:tcMar>
            <w:vAlign w:val="top"/>
          </w:tcPr>
          <w:p w:rsidR="00000000" w:rsidDel="00000000" w:rsidP="00000000" w:rsidRDefault="00000000" w:rsidRPr="00000000" w14:paraId="000005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martwa</w:t>
            </w:r>
          </w:p>
        </w:tc>
        <w:tc>
          <w:tcPr>
            <w:shd w:fill="auto" w:val="clear"/>
            <w:tcMar>
              <w:top w:w="100.0" w:type="dxa"/>
              <w:left w:w="100.0" w:type="dxa"/>
              <w:bottom w:w="100.0" w:type="dxa"/>
              <w:right w:w="100.0" w:type="dxa"/>
            </w:tcMar>
            <w:vAlign w:val="top"/>
          </w:tcPr>
          <w:p w:rsidR="00000000" w:rsidDel="00000000" w:rsidP="00000000" w:rsidRDefault="00000000" w:rsidRPr="00000000" w14:paraId="000005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 </w:t>
            </w:r>
          </w:p>
          <w:p w:rsidR="00000000" w:rsidDel="00000000" w:rsidP="00000000" w:rsidRDefault="00000000" w:rsidRPr="00000000" w14:paraId="000005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25.3523254394531" w:lineRule="auto"/>
              <w:ind w:left="114.921875" w:right="47.937011718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drzewo martwe - nie wymaga zgody na wycinkę</w:t>
            </w:r>
          </w:p>
        </w:tc>
      </w:tr>
      <w:tr>
        <w:trPr>
          <w:cantSplit w:val="0"/>
          <w:trHeight w:val="599.92919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81</w:t>
            </w:r>
          </w:p>
        </w:tc>
        <w:tc>
          <w:tcPr>
            <w:shd w:fill="auto" w:val="clear"/>
            <w:tcMar>
              <w:top w:w="100.0" w:type="dxa"/>
              <w:left w:w="100.0" w:type="dxa"/>
              <w:bottom w:w="100.0" w:type="dxa"/>
              <w:right w:w="100.0" w:type="dxa"/>
            </w:tcMar>
            <w:vAlign w:val="top"/>
          </w:tcPr>
          <w:p w:rsidR="00000000" w:rsidDel="00000000" w:rsidP="00000000" w:rsidRDefault="00000000" w:rsidRPr="00000000" w14:paraId="000005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lipa holenderska </w:t>
            </w:r>
          </w:p>
          <w:p w:rsidR="00000000" w:rsidDel="00000000" w:rsidP="00000000" w:rsidRDefault="00000000" w:rsidRPr="00000000" w14:paraId="000005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774414062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'Pallida'</w:t>
            </w:r>
          </w:p>
        </w:tc>
        <w:tc>
          <w:tcPr>
            <w:shd w:fill="auto" w:val="clear"/>
            <w:tcMar>
              <w:top w:w="100.0" w:type="dxa"/>
              <w:left w:w="100.0" w:type="dxa"/>
              <w:bottom w:w="100.0" w:type="dxa"/>
              <w:right w:w="100.0" w:type="dxa"/>
            </w:tcMar>
            <w:vAlign w:val="top"/>
          </w:tcPr>
          <w:p w:rsidR="00000000" w:rsidDel="00000000" w:rsidP="00000000" w:rsidRDefault="00000000" w:rsidRPr="00000000" w14:paraId="000005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Tilia ×europaea </w:t>
            </w: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'Pallida' </w:t>
            </w:r>
          </w:p>
        </w:tc>
        <w:tc>
          <w:tcPr>
            <w:shd w:fill="auto" w:val="clear"/>
            <w:tcMar>
              <w:top w:w="100.0" w:type="dxa"/>
              <w:left w:w="100.0" w:type="dxa"/>
              <w:bottom w:w="100.0" w:type="dxa"/>
              <w:right w:w="100.0" w:type="dxa"/>
            </w:tcMar>
            <w:vAlign w:val="top"/>
          </w:tcPr>
          <w:p w:rsidR="00000000" w:rsidDel="00000000" w:rsidP="00000000" w:rsidRDefault="00000000" w:rsidRPr="00000000" w14:paraId="000005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34 </w:t>
            </w:r>
          </w:p>
        </w:tc>
        <w:tc>
          <w:tcPr>
            <w:shd w:fill="auto" w:val="clear"/>
            <w:tcMar>
              <w:top w:w="100.0" w:type="dxa"/>
              <w:left w:w="100.0" w:type="dxa"/>
              <w:bottom w:w="100.0" w:type="dxa"/>
              <w:right w:w="100.0" w:type="dxa"/>
            </w:tcMar>
            <w:vAlign w:val="top"/>
          </w:tcPr>
          <w:p w:rsidR="00000000" w:rsidDel="00000000" w:rsidP="00000000" w:rsidRDefault="00000000" w:rsidRPr="00000000" w14:paraId="000005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shd w:fill="auto" w:val="clear"/>
            <w:tcMar>
              <w:top w:w="100.0" w:type="dxa"/>
              <w:left w:w="100.0" w:type="dxa"/>
              <w:bottom w:w="100.0" w:type="dxa"/>
              <w:right w:w="100.0" w:type="dxa"/>
            </w:tcMar>
            <w:vAlign w:val="top"/>
          </w:tcPr>
          <w:p w:rsidR="00000000" w:rsidDel="00000000" w:rsidP="00000000" w:rsidRDefault="00000000" w:rsidRPr="00000000" w14:paraId="000005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5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młody okaz </w:t>
            </w:r>
          </w:p>
        </w:tc>
        <w:tc>
          <w:tcPr>
            <w:shd w:fill="auto" w:val="clear"/>
            <w:tcMar>
              <w:top w:w="100.0" w:type="dxa"/>
              <w:left w:w="100.0" w:type="dxa"/>
              <w:bottom w:w="100.0" w:type="dxa"/>
              <w:right w:w="100.0" w:type="dxa"/>
            </w:tcMar>
            <w:vAlign w:val="top"/>
          </w:tcPr>
          <w:p w:rsidR="00000000" w:rsidDel="00000000" w:rsidP="00000000" w:rsidRDefault="00000000" w:rsidRPr="00000000" w14:paraId="000005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599.92919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82</w:t>
            </w:r>
          </w:p>
        </w:tc>
        <w:tc>
          <w:tcPr>
            <w:shd w:fill="auto" w:val="clear"/>
            <w:tcMar>
              <w:top w:w="100.0" w:type="dxa"/>
              <w:left w:w="100.0" w:type="dxa"/>
              <w:bottom w:w="100.0" w:type="dxa"/>
              <w:right w:w="100.0" w:type="dxa"/>
            </w:tcMar>
            <w:vAlign w:val="top"/>
          </w:tcPr>
          <w:p w:rsidR="00000000" w:rsidDel="00000000" w:rsidP="00000000" w:rsidRDefault="00000000" w:rsidRPr="00000000" w14:paraId="000005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lipa holenderska </w:t>
            </w:r>
          </w:p>
          <w:p w:rsidR="00000000" w:rsidDel="00000000" w:rsidP="00000000" w:rsidRDefault="00000000" w:rsidRPr="00000000" w14:paraId="000005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774414062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'Pallida'</w:t>
            </w:r>
          </w:p>
        </w:tc>
        <w:tc>
          <w:tcPr>
            <w:shd w:fill="auto" w:val="clear"/>
            <w:tcMar>
              <w:top w:w="100.0" w:type="dxa"/>
              <w:left w:w="100.0" w:type="dxa"/>
              <w:bottom w:w="100.0" w:type="dxa"/>
              <w:right w:w="100.0" w:type="dxa"/>
            </w:tcMar>
            <w:vAlign w:val="top"/>
          </w:tcPr>
          <w:p w:rsidR="00000000" w:rsidDel="00000000" w:rsidP="00000000" w:rsidRDefault="00000000" w:rsidRPr="00000000" w14:paraId="000005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Tilia ×europaea </w:t>
            </w: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'Pallida' </w:t>
            </w:r>
          </w:p>
        </w:tc>
        <w:tc>
          <w:tcPr>
            <w:shd w:fill="auto" w:val="clear"/>
            <w:tcMar>
              <w:top w:w="100.0" w:type="dxa"/>
              <w:left w:w="100.0" w:type="dxa"/>
              <w:bottom w:w="100.0" w:type="dxa"/>
              <w:right w:w="100.0" w:type="dxa"/>
            </w:tcMar>
            <w:vAlign w:val="top"/>
          </w:tcPr>
          <w:p w:rsidR="00000000" w:rsidDel="00000000" w:rsidP="00000000" w:rsidRDefault="00000000" w:rsidRPr="00000000" w14:paraId="000005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35 </w:t>
            </w:r>
          </w:p>
        </w:tc>
        <w:tc>
          <w:tcPr>
            <w:shd w:fill="auto" w:val="clear"/>
            <w:tcMar>
              <w:top w:w="100.0" w:type="dxa"/>
              <w:left w:w="100.0" w:type="dxa"/>
              <w:bottom w:w="100.0" w:type="dxa"/>
              <w:right w:w="100.0" w:type="dxa"/>
            </w:tcMar>
            <w:vAlign w:val="top"/>
          </w:tcPr>
          <w:p w:rsidR="00000000" w:rsidDel="00000000" w:rsidP="00000000" w:rsidRDefault="00000000" w:rsidRPr="00000000" w14:paraId="000005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shd w:fill="auto" w:val="clear"/>
            <w:tcMar>
              <w:top w:w="100.0" w:type="dxa"/>
              <w:left w:w="100.0" w:type="dxa"/>
              <w:bottom w:w="100.0" w:type="dxa"/>
              <w:right w:w="100.0" w:type="dxa"/>
            </w:tcMar>
            <w:vAlign w:val="top"/>
          </w:tcPr>
          <w:p w:rsidR="00000000" w:rsidDel="00000000" w:rsidP="00000000" w:rsidRDefault="00000000" w:rsidRPr="00000000" w14:paraId="000005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 </w:t>
            </w:r>
          </w:p>
        </w:tc>
        <w:tc>
          <w:tcPr>
            <w:shd w:fill="auto" w:val="clear"/>
            <w:tcMar>
              <w:top w:w="100.0" w:type="dxa"/>
              <w:left w:w="100.0" w:type="dxa"/>
              <w:bottom w:w="100.0" w:type="dxa"/>
              <w:right w:w="100.0" w:type="dxa"/>
            </w:tcMar>
            <w:vAlign w:val="top"/>
          </w:tcPr>
          <w:p w:rsidR="00000000" w:rsidDel="00000000" w:rsidP="00000000" w:rsidRDefault="00000000" w:rsidRPr="00000000" w14:paraId="000005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pochylenie przewodnika </w:t>
            </w:r>
          </w:p>
        </w:tc>
        <w:tc>
          <w:tcPr>
            <w:shd w:fill="auto" w:val="clear"/>
            <w:tcMar>
              <w:top w:w="100.0" w:type="dxa"/>
              <w:left w:w="100.0" w:type="dxa"/>
              <w:bottom w:w="100.0" w:type="dxa"/>
              <w:right w:w="100.0" w:type="dxa"/>
            </w:tcMar>
            <w:vAlign w:val="top"/>
          </w:tcPr>
          <w:p w:rsidR="00000000" w:rsidDel="00000000" w:rsidP="00000000" w:rsidRDefault="00000000" w:rsidRPr="00000000" w14:paraId="000005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83 </w:t>
            </w:r>
          </w:p>
        </w:tc>
        <w:tc>
          <w:tcPr>
            <w:shd w:fill="auto" w:val="clear"/>
            <w:tcMar>
              <w:top w:w="100.0" w:type="dxa"/>
              <w:left w:w="100.0" w:type="dxa"/>
              <w:bottom w:w="100.0" w:type="dxa"/>
              <w:right w:w="100.0" w:type="dxa"/>
            </w:tcMar>
            <w:vAlign w:val="top"/>
          </w:tcPr>
          <w:p w:rsidR="00000000" w:rsidDel="00000000" w:rsidP="00000000" w:rsidRDefault="00000000" w:rsidRPr="00000000" w14:paraId="000005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klon srebrzysty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5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Acer saccharinum </w:t>
            </w:r>
          </w:p>
        </w:tc>
        <w:tc>
          <w:tcPr>
            <w:shd w:fill="auto" w:val="clear"/>
            <w:tcMar>
              <w:top w:w="100.0" w:type="dxa"/>
              <w:left w:w="100.0" w:type="dxa"/>
              <w:bottom w:w="100.0" w:type="dxa"/>
              <w:right w:w="100.0" w:type="dxa"/>
            </w:tcMar>
            <w:vAlign w:val="top"/>
          </w:tcPr>
          <w:p w:rsidR="00000000" w:rsidDel="00000000" w:rsidP="00000000" w:rsidRDefault="00000000" w:rsidRPr="00000000" w14:paraId="000005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46 </w:t>
            </w:r>
          </w:p>
        </w:tc>
        <w:tc>
          <w:tcPr>
            <w:shd w:fill="auto" w:val="clear"/>
            <w:tcMar>
              <w:top w:w="100.0" w:type="dxa"/>
              <w:left w:w="100.0" w:type="dxa"/>
              <w:bottom w:w="100.0" w:type="dxa"/>
              <w:right w:w="100.0" w:type="dxa"/>
            </w:tcMar>
            <w:vAlign w:val="top"/>
          </w:tcPr>
          <w:p w:rsidR="00000000" w:rsidDel="00000000" w:rsidP="00000000" w:rsidRDefault="00000000" w:rsidRPr="00000000" w14:paraId="000005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 </w:t>
            </w:r>
          </w:p>
        </w:tc>
        <w:tc>
          <w:tcPr>
            <w:shd w:fill="auto" w:val="clear"/>
            <w:tcMar>
              <w:top w:w="100.0" w:type="dxa"/>
              <w:left w:w="100.0" w:type="dxa"/>
              <w:bottom w:w="100.0" w:type="dxa"/>
              <w:right w:w="100.0" w:type="dxa"/>
            </w:tcMar>
            <w:vAlign w:val="top"/>
          </w:tcPr>
          <w:p w:rsidR="00000000" w:rsidDel="00000000" w:rsidP="00000000" w:rsidRDefault="00000000" w:rsidRPr="00000000" w14:paraId="000005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5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szeroka korona, młody okaz </w:t>
            </w:r>
          </w:p>
        </w:tc>
        <w:tc>
          <w:tcPr>
            <w:shd w:fill="auto" w:val="clear"/>
            <w:tcMar>
              <w:top w:w="100.0" w:type="dxa"/>
              <w:left w:w="100.0" w:type="dxa"/>
              <w:bottom w:w="100.0" w:type="dxa"/>
              <w:right w:w="100.0" w:type="dxa"/>
            </w:tcMar>
            <w:vAlign w:val="top"/>
          </w:tcPr>
          <w:p w:rsidR="00000000" w:rsidDel="00000000" w:rsidP="00000000" w:rsidRDefault="00000000" w:rsidRPr="00000000" w14:paraId="000005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32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84 </w:t>
            </w:r>
          </w:p>
        </w:tc>
        <w:tc>
          <w:tcPr>
            <w:shd w:fill="auto" w:val="clear"/>
            <w:tcMar>
              <w:top w:w="100.0" w:type="dxa"/>
              <w:left w:w="100.0" w:type="dxa"/>
              <w:bottom w:w="100.0" w:type="dxa"/>
              <w:right w:w="100.0" w:type="dxa"/>
            </w:tcMar>
            <w:vAlign w:val="top"/>
          </w:tcPr>
          <w:p w:rsidR="00000000" w:rsidDel="00000000" w:rsidP="00000000" w:rsidRDefault="00000000" w:rsidRPr="00000000" w14:paraId="000005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wiąz szypułkowy </w:t>
            </w:r>
          </w:p>
        </w:tc>
        <w:tc>
          <w:tcPr>
            <w:shd w:fill="auto" w:val="clear"/>
            <w:tcMar>
              <w:top w:w="100.0" w:type="dxa"/>
              <w:left w:w="100.0" w:type="dxa"/>
              <w:bottom w:w="100.0" w:type="dxa"/>
              <w:right w:w="100.0" w:type="dxa"/>
            </w:tcMar>
            <w:vAlign w:val="top"/>
          </w:tcPr>
          <w:p w:rsidR="00000000" w:rsidDel="00000000" w:rsidP="00000000" w:rsidRDefault="00000000" w:rsidRPr="00000000" w14:paraId="000005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Ulmus laevis </w:t>
            </w:r>
          </w:p>
        </w:tc>
        <w:tc>
          <w:tcPr>
            <w:shd w:fill="auto" w:val="clear"/>
            <w:tcMar>
              <w:top w:w="100.0" w:type="dxa"/>
              <w:left w:w="100.0" w:type="dxa"/>
              <w:bottom w:w="100.0" w:type="dxa"/>
              <w:right w:w="100.0" w:type="dxa"/>
            </w:tcMar>
            <w:vAlign w:val="top"/>
          </w:tcPr>
          <w:p w:rsidR="00000000" w:rsidDel="00000000" w:rsidP="00000000" w:rsidRDefault="00000000" w:rsidRPr="00000000" w14:paraId="000005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66 </w:t>
            </w:r>
          </w:p>
        </w:tc>
        <w:tc>
          <w:tcPr>
            <w:shd w:fill="auto" w:val="clear"/>
            <w:tcMar>
              <w:top w:w="100.0" w:type="dxa"/>
              <w:left w:w="100.0" w:type="dxa"/>
              <w:bottom w:w="100.0" w:type="dxa"/>
              <w:right w:w="100.0" w:type="dxa"/>
            </w:tcMar>
            <w:vAlign w:val="top"/>
          </w:tcPr>
          <w:p w:rsidR="00000000" w:rsidDel="00000000" w:rsidP="00000000" w:rsidRDefault="00000000" w:rsidRPr="00000000" w14:paraId="000005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5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9 </w:t>
            </w:r>
          </w:p>
        </w:tc>
        <w:tc>
          <w:tcPr>
            <w:shd w:fill="auto" w:val="clear"/>
            <w:tcMar>
              <w:top w:w="100.0" w:type="dxa"/>
              <w:left w:w="100.0" w:type="dxa"/>
              <w:bottom w:w="100.0" w:type="dxa"/>
              <w:right w:w="100.0" w:type="dxa"/>
            </w:tcMar>
            <w:vAlign w:val="top"/>
          </w:tcPr>
          <w:p w:rsidR="00000000" w:rsidDel="00000000" w:rsidP="00000000" w:rsidRDefault="00000000" w:rsidRPr="00000000" w14:paraId="000005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ładny okaz </w:t>
            </w:r>
          </w:p>
        </w:tc>
        <w:tc>
          <w:tcPr>
            <w:shd w:fill="auto" w:val="clear"/>
            <w:tcMar>
              <w:top w:w="100.0" w:type="dxa"/>
              <w:left w:w="100.0" w:type="dxa"/>
              <w:bottom w:w="100.0" w:type="dxa"/>
              <w:right w:w="100.0" w:type="dxa"/>
            </w:tcMar>
            <w:vAlign w:val="top"/>
          </w:tcPr>
          <w:p w:rsidR="00000000" w:rsidDel="00000000" w:rsidP="00000000" w:rsidRDefault="00000000" w:rsidRPr="00000000" w14:paraId="000005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1199.858398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85</w:t>
            </w:r>
          </w:p>
        </w:tc>
        <w:tc>
          <w:tcPr>
            <w:shd w:fill="auto" w:val="clear"/>
            <w:tcMar>
              <w:top w:w="100.0" w:type="dxa"/>
              <w:left w:w="100.0" w:type="dxa"/>
              <w:bottom w:w="100.0" w:type="dxa"/>
              <w:right w:w="100.0" w:type="dxa"/>
            </w:tcMar>
            <w:vAlign w:val="top"/>
          </w:tcPr>
          <w:p w:rsidR="00000000" w:rsidDel="00000000" w:rsidP="00000000" w:rsidRDefault="00000000" w:rsidRPr="00000000" w14:paraId="000005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lipa holenderska </w:t>
            </w:r>
          </w:p>
          <w:p w:rsidR="00000000" w:rsidDel="00000000" w:rsidP="00000000" w:rsidRDefault="00000000" w:rsidRPr="00000000" w14:paraId="000005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'Pallida'</w:t>
            </w:r>
          </w:p>
        </w:tc>
        <w:tc>
          <w:tcPr>
            <w:shd w:fill="auto" w:val="clear"/>
            <w:tcMar>
              <w:top w:w="100.0" w:type="dxa"/>
              <w:left w:w="100.0" w:type="dxa"/>
              <w:bottom w:w="100.0" w:type="dxa"/>
              <w:right w:w="100.0" w:type="dxa"/>
            </w:tcMar>
            <w:vAlign w:val="top"/>
          </w:tcPr>
          <w:p w:rsidR="00000000" w:rsidDel="00000000" w:rsidP="00000000" w:rsidRDefault="00000000" w:rsidRPr="00000000" w14:paraId="000005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Tilia ×europaea </w:t>
            </w: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'Pallida' </w:t>
            </w:r>
          </w:p>
        </w:tc>
        <w:tc>
          <w:tcPr>
            <w:shd w:fill="auto" w:val="clear"/>
            <w:tcMar>
              <w:top w:w="100.0" w:type="dxa"/>
              <w:left w:w="100.0" w:type="dxa"/>
              <w:bottom w:w="100.0" w:type="dxa"/>
              <w:right w:w="100.0" w:type="dxa"/>
            </w:tcMar>
            <w:vAlign w:val="top"/>
          </w:tcPr>
          <w:p w:rsidR="00000000" w:rsidDel="00000000" w:rsidP="00000000" w:rsidRDefault="00000000" w:rsidRPr="00000000" w14:paraId="000005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15 </w:t>
            </w:r>
          </w:p>
        </w:tc>
        <w:tc>
          <w:tcPr>
            <w:shd w:fill="auto" w:val="clear"/>
            <w:tcMar>
              <w:top w:w="100.0" w:type="dxa"/>
              <w:left w:w="100.0" w:type="dxa"/>
              <w:bottom w:w="100.0" w:type="dxa"/>
              <w:right w:w="100.0" w:type="dxa"/>
            </w:tcMar>
            <w:vAlign w:val="top"/>
          </w:tcPr>
          <w:p w:rsidR="00000000" w:rsidDel="00000000" w:rsidP="00000000" w:rsidRDefault="00000000" w:rsidRPr="00000000" w14:paraId="000005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9 </w:t>
            </w:r>
          </w:p>
        </w:tc>
        <w:tc>
          <w:tcPr>
            <w:shd w:fill="auto" w:val="clear"/>
            <w:tcMar>
              <w:top w:w="100.0" w:type="dxa"/>
              <w:left w:w="100.0" w:type="dxa"/>
              <w:bottom w:w="100.0" w:type="dxa"/>
              <w:right w:w="100.0" w:type="dxa"/>
            </w:tcMar>
            <w:vAlign w:val="top"/>
          </w:tcPr>
          <w:p w:rsidR="00000000" w:rsidDel="00000000" w:rsidP="00000000" w:rsidRDefault="00000000" w:rsidRPr="00000000" w14:paraId="000005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 </w:t>
            </w:r>
          </w:p>
        </w:tc>
        <w:tc>
          <w:tcPr>
            <w:shd w:fill="auto" w:val="clear"/>
            <w:tcMar>
              <w:top w:w="100.0" w:type="dxa"/>
              <w:left w:w="100.0" w:type="dxa"/>
              <w:bottom w:w="100.0" w:type="dxa"/>
              <w:right w:w="100.0" w:type="dxa"/>
            </w:tcMar>
            <w:vAlign w:val="top"/>
          </w:tcPr>
          <w:p w:rsidR="00000000" w:rsidDel="00000000" w:rsidP="00000000" w:rsidRDefault="00000000" w:rsidRPr="00000000" w14:paraId="000005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shd w:fill="auto" w:val="clear"/>
            <w:tcMar>
              <w:top w:w="100.0" w:type="dxa"/>
              <w:left w:w="100.0" w:type="dxa"/>
              <w:bottom w:w="100.0" w:type="dxa"/>
              <w:right w:w="100.0" w:type="dxa"/>
            </w:tcMar>
            <w:vAlign w:val="top"/>
          </w:tcPr>
          <w:p w:rsidR="00000000" w:rsidDel="00000000" w:rsidP="00000000" w:rsidRDefault="00000000" w:rsidRPr="00000000" w14:paraId="000005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martwy</w:t>
            </w:r>
          </w:p>
        </w:tc>
        <w:tc>
          <w:tcPr>
            <w:shd w:fill="auto" w:val="clear"/>
            <w:tcMar>
              <w:top w:w="100.0" w:type="dxa"/>
              <w:left w:w="100.0" w:type="dxa"/>
              <w:bottom w:w="100.0" w:type="dxa"/>
              <w:right w:w="100.0" w:type="dxa"/>
            </w:tcMar>
            <w:vAlign w:val="top"/>
          </w:tcPr>
          <w:p w:rsidR="00000000" w:rsidDel="00000000" w:rsidP="00000000" w:rsidRDefault="00000000" w:rsidRPr="00000000" w14:paraId="000005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 </w:t>
            </w:r>
          </w:p>
          <w:p w:rsidR="00000000" w:rsidDel="00000000" w:rsidP="00000000" w:rsidRDefault="00000000" w:rsidRPr="00000000" w14:paraId="000005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755859375" w:line="325.3519821166992" w:lineRule="auto"/>
              <w:ind w:left="114.921875" w:right="47.937011718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drzewo martwe. nie wymaga zgody na wycinkę</w:t>
            </w:r>
          </w:p>
        </w:tc>
      </w:tr>
      <w:tr>
        <w:trPr>
          <w:cantSplit w:val="0"/>
          <w:trHeight w:val="1469.826660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86 </w:t>
            </w:r>
          </w:p>
        </w:tc>
        <w:tc>
          <w:tcPr>
            <w:shd w:fill="auto" w:val="clear"/>
            <w:tcMar>
              <w:top w:w="100.0" w:type="dxa"/>
              <w:left w:w="100.0" w:type="dxa"/>
              <w:bottom w:w="100.0" w:type="dxa"/>
              <w:right w:w="100.0" w:type="dxa"/>
            </w:tcMar>
            <w:vAlign w:val="top"/>
          </w:tcPr>
          <w:p w:rsidR="00000000" w:rsidDel="00000000" w:rsidP="00000000" w:rsidRDefault="00000000" w:rsidRPr="00000000" w14:paraId="000005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wiąz szypułkowy </w:t>
            </w:r>
          </w:p>
        </w:tc>
        <w:tc>
          <w:tcPr>
            <w:shd w:fill="auto" w:val="clear"/>
            <w:tcMar>
              <w:top w:w="100.0" w:type="dxa"/>
              <w:left w:w="100.0" w:type="dxa"/>
              <w:bottom w:w="100.0" w:type="dxa"/>
              <w:right w:w="100.0" w:type="dxa"/>
            </w:tcMar>
            <w:vAlign w:val="top"/>
          </w:tcPr>
          <w:p w:rsidR="00000000" w:rsidDel="00000000" w:rsidP="00000000" w:rsidRDefault="00000000" w:rsidRPr="00000000" w14:paraId="000005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Ulmus laevis </w:t>
            </w:r>
          </w:p>
        </w:tc>
        <w:tc>
          <w:tcPr>
            <w:shd w:fill="auto" w:val="clear"/>
            <w:tcMar>
              <w:top w:w="100.0" w:type="dxa"/>
              <w:left w:w="100.0" w:type="dxa"/>
              <w:bottom w:w="100.0" w:type="dxa"/>
              <w:right w:w="100.0" w:type="dxa"/>
            </w:tcMar>
            <w:vAlign w:val="top"/>
          </w:tcPr>
          <w:p w:rsidR="00000000" w:rsidDel="00000000" w:rsidP="00000000" w:rsidRDefault="00000000" w:rsidRPr="00000000" w14:paraId="000005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27 </w:t>
            </w:r>
          </w:p>
        </w:tc>
        <w:tc>
          <w:tcPr>
            <w:shd w:fill="auto" w:val="clear"/>
            <w:tcMar>
              <w:top w:w="100.0" w:type="dxa"/>
              <w:left w:w="100.0" w:type="dxa"/>
              <w:bottom w:w="100.0" w:type="dxa"/>
              <w:right w:w="100.0" w:type="dxa"/>
            </w:tcMar>
            <w:vAlign w:val="top"/>
          </w:tcPr>
          <w:p w:rsidR="00000000" w:rsidDel="00000000" w:rsidP="00000000" w:rsidRDefault="00000000" w:rsidRPr="00000000" w14:paraId="000005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19 </w:t>
            </w:r>
          </w:p>
        </w:tc>
        <w:tc>
          <w:tcPr>
            <w:shd w:fill="auto" w:val="clear"/>
            <w:tcMar>
              <w:top w:w="100.0" w:type="dxa"/>
              <w:left w:w="100.0" w:type="dxa"/>
              <w:bottom w:w="100.0" w:type="dxa"/>
              <w:right w:w="100.0" w:type="dxa"/>
            </w:tcMar>
            <w:vAlign w:val="top"/>
          </w:tcPr>
          <w:p w:rsidR="00000000" w:rsidDel="00000000" w:rsidP="00000000" w:rsidRDefault="00000000" w:rsidRPr="00000000" w14:paraId="000005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1,2 </w:t>
            </w:r>
          </w:p>
        </w:tc>
        <w:tc>
          <w:tcPr>
            <w:shd w:fill="auto" w:val="clear"/>
            <w:tcMar>
              <w:top w:w="100.0" w:type="dxa"/>
              <w:left w:w="100.0" w:type="dxa"/>
              <w:bottom w:w="100.0" w:type="dxa"/>
              <w:right w:w="100.0" w:type="dxa"/>
            </w:tcMar>
            <w:vAlign w:val="top"/>
          </w:tcPr>
          <w:p w:rsidR="00000000" w:rsidDel="00000000" w:rsidP="00000000" w:rsidRDefault="00000000" w:rsidRPr="00000000" w14:paraId="000005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shd w:fill="auto" w:val="clear"/>
            <w:tcMar>
              <w:top w:w="100.0" w:type="dxa"/>
              <w:left w:w="100.0" w:type="dxa"/>
              <w:bottom w:w="100.0" w:type="dxa"/>
              <w:right w:w="100.0" w:type="dxa"/>
            </w:tcMar>
            <w:vAlign w:val="top"/>
          </w:tcPr>
          <w:p w:rsidR="00000000" w:rsidDel="00000000" w:rsidP="00000000" w:rsidRDefault="00000000" w:rsidRPr="00000000" w14:paraId="000005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 zamarciu</w:t>
            </w:r>
          </w:p>
        </w:tc>
        <w:tc>
          <w:tcPr>
            <w:shd w:fill="auto" w:val="clear"/>
            <w:tcMar>
              <w:top w:w="100.0" w:type="dxa"/>
              <w:left w:w="100.0" w:type="dxa"/>
              <w:bottom w:w="100.0" w:type="dxa"/>
              <w:right w:w="100.0" w:type="dxa"/>
            </w:tcMar>
            <w:vAlign w:val="top"/>
          </w:tcPr>
          <w:p w:rsidR="00000000" w:rsidDel="00000000" w:rsidP="00000000" w:rsidRDefault="00000000" w:rsidRPr="00000000" w14:paraId="000005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ze</w:t>
            </w:r>
          </w:p>
          <w:p w:rsidR="00000000" w:rsidDel="00000000" w:rsidP="00000000" w:rsidRDefault="00000000" w:rsidRPr="00000000" w14:paraId="000005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384033203125" w:line="325.35264015197754" w:lineRule="auto"/>
              <w:ind w:left="182.03125" w:right="118.948974609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względu na stan zdrowotny, nie </w:t>
            </w:r>
          </w:p>
          <w:p w:rsidR="00000000" w:rsidDel="00000000" w:rsidP="00000000" w:rsidRDefault="00000000" w:rsidRPr="00000000" w14:paraId="000005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86016845703125" w:line="347.697172164917" w:lineRule="auto"/>
              <w:ind w:left="126.91650390625" w:right="66.22436523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wymaga zgody na wycinkę</w:t>
            </w:r>
          </w:p>
        </w:tc>
      </w:tr>
      <w:tr>
        <w:trPr>
          <w:cantSplit w:val="0"/>
          <w:trHeight w:val="599.92919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87</w:t>
            </w:r>
          </w:p>
        </w:tc>
        <w:tc>
          <w:tcPr>
            <w:shd w:fill="auto" w:val="clear"/>
            <w:tcMar>
              <w:top w:w="100.0" w:type="dxa"/>
              <w:left w:w="100.0" w:type="dxa"/>
              <w:bottom w:w="100.0" w:type="dxa"/>
              <w:right w:w="100.0" w:type="dxa"/>
            </w:tcMar>
            <w:vAlign w:val="top"/>
          </w:tcPr>
          <w:p w:rsidR="00000000" w:rsidDel="00000000" w:rsidP="00000000" w:rsidRDefault="00000000" w:rsidRPr="00000000" w14:paraId="000005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lipa holenderska </w:t>
            </w:r>
          </w:p>
          <w:p w:rsidR="00000000" w:rsidDel="00000000" w:rsidP="00000000" w:rsidRDefault="00000000" w:rsidRPr="00000000" w14:paraId="000005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2553710937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'Pallida'</w:t>
            </w:r>
          </w:p>
        </w:tc>
        <w:tc>
          <w:tcPr>
            <w:shd w:fill="auto" w:val="clear"/>
            <w:tcMar>
              <w:top w:w="100.0" w:type="dxa"/>
              <w:left w:w="100.0" w:type="dxa"/>
              <w:bottom w:w="100.0" w:type="dxa"/>
              <w:right w:w="100.0" w:type="dxa"/>
            </w:tcMar>
            <w:vAlign w:val="top"/>
          </w:tcPr>
          <w:p w:rsidR="00000000" w:rsidDel="00000000" w:rsidP="00000000" w:rsidRDefault="00000000" w:rsidRPr="00000000" w14:paraId="000005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Tilia ×europaea </w:t>
            </w: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'Pallida' </w:t>
            </w:r>
          </w:p>
        </w:tc>
        <w:tc>
          <w:tcPr>
            <w:shd w:fill="auto" w:val="clear"/>
            <w:tcMar>
              <w:top w:w="100.0" w:type="dxa"/>
              <w:left w:w="100.0" w:type="dxa"/>
              <w:bottom w:w="100.0" w:type="dxa"/>
              <w:right w:w="100.0" w:type="dxa"/>
            </w:tcMar>
            <w:vAlign w:val="top"/>
          </w:tcPr>
          <w:p w:rsidR="00000000" w:rsidDel="00000000" w:rsidP="00000000" w:rsidRDefault="00000000" w:rsidRPr="00000000" w14:paraId="000005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30 </w:t>
            </w:r>
          </w:p>
        </w:tc>
        <w:tc>
          <w:tcPr>
            <w:shd w:fill="auto" w:val="clear"/>
            <w:tcMar>
              <w:top w:w="100.0" w:type="dxa"/>
              <w:left w:w="100.0" w:type="dxa"/>
              <w:bottom w:w="100.0" w:type="dxa"/>
              <w:right w:w="100.0" w:type="dxa"/>
            </w:tcMar>
            <w:vAlign w:val="top"/>
          </w:tcPr>
          <w:p w:rsidR="00000000" w:rsidDel="00000000" w:rsidP="00000000" w:rsidRDefault="00000000" w:rsidRPr="00000000" w14:paraId="000005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4 </w:t>
            </w:r>
          </w:p>
        </w:tc>
        <w:tc>
          <w:tcPr>
            <w:shd w:fill="auto" w:val="clear"/>
            <w:tcMar>
              <w:top w:w="100.0" w:type="dxa"/>
              <w:left w:w="100.0" w:type="dxa"/>
              <w:bottom w:w="100.0" w:type="dxa"/>
              <w:right w:w="100.0" w:type="dxa"/>
            </w:tcMar>
            <w:vAlign w:val="top"/>
          </w:tcPr>
          <w:p w:rsidR="00000000" w:rsidDel="00000000" w:rsidP="00000000" w:rsidRDefault="00000000" w:rsidRPr="00000000" w14:paraId="000005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 </w:t>
            </w:r>
          </w:p>
        </w:tc>
        <w:tc>
          <w:tcPr>
            <w:shd w:fill="auto" w:val="clear"/>
            <w:tcMar>
              <w:top w:w="100.0" w:type="dxa"/>
              <w:left w:w="100.0" w:type="dxa"/>
              <w:bottom w:w="100.0" w:type="dxa"/>
              <w:right w:w="100.0" w:type="dxa"/>
            </w:tcMar>
            <w:vAlign w:val="top"/>
          </w:tcPr>
          <w:p w:rsidR="00000000" w:rsidDel="00000000" w:rsidP="00000000" w:rsidRDefault="00000000" w:rsidRPr="00000000" w14:paraId="000005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młody okaz </w:t>
            </w:r>
          </w:p>
        </w:tc>
        <w:tc>
          <w:tcPr>
            <w:shd w:fill="auto" w:val="clear"/>
            <w:tcMar>
              <w:top w:w="100.0" w:type="dxa"/>
              <w:left w:w="100.0" w:type="dxa"/>
              <w:bottom w:w="100.0" w:type="dxa"/>
              <w:right w:w="100.0" w:type="dxa"/>
            </w:tcMar>
            <w:vAlign w:val="top"/>
          </w:tcPr>
          <w:p w:rsidR="00000000" w:rsidDel="00000000" w:rsidP="00000000" w:rsidRDefault="00000000" w:rsidRPr="00000000" w14:paraId="000005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r>
        <w:trPr>
          <w:cantSplit w:val="0"/>
          <w:trHeight w:val="599.92919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88</w:t>
            </w:r>
          </w:p>
        </w:tc>
        <w:tc>
          <w:tcPr>
            <w:shd w:fill="auto" w:val="clear"/>
            <w:tcMar>
              <w:top w:w="100.0" w:type="dxa"/>
              <w:left w:w="100.0" w:type="dxa"/>
              <w:bottom w:w="100.0" w:type="dxa"/>
              <w:right w:w="100.0" w:type="dxa"/>
            </w:tcMar>
            <w:vAlign w:val="top"/>
          </w:tcPr>
          <w:p w:rsidR="00000000" w:rsidDel="00000000" w:rsidP="00000000" w:rsidRDefault="00000000" w:rsidRPr="00000000" w14:paraId="000005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klon srebrzysty </w:t>
            </w:r>
          </w:p>
          <w:p w:rsidR="00000000" w:rsidDel="00000000" w:rsidP="00000000" w:rsidRDefault="00000000" w:rsidRPr="00000000" w14:paraId="000005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2553710937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'Laciniatum'</w:t>
            </w:r>
          </w:p>
        </w:tc>
        <w:tc>
          <w:tcPr>
            <w:shd w:fill="auto" w:val="clear"/>
            <w:tcMar>
              <w:top w:w="100.0" w:type="dxa"/>
              <w:left w:w="100.0" w:type="dxa"/>
              <w:bottom w:w="100.0" w:type="dxa"/>
              <w:right w:w="100.0" w:type="dxa"/>
            </w:tcMar>
            <w:vAlign w:val="top"/>
          </w:tcPr>
          <w:p w:rsidR="00000000" w:rsidDel="00000000" w:rsidP="00000000" w:rsidRDefault="00000000" w:rsidRPr="00000000" w14:paraId="000005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Acer saccharinum </w:t>
            </w:r>
          </w:p>
          <w:p w:rsidR="00000000" w:rsidDel="00000000" w:rsidP="00000000" w:rsidRDefault="00000000" w:rsidRPr="00000000" w14:paraId="000005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25537109375"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'Laciniatum'</w:t>
            </w:r>
          </w:p>
        </w:tc>
        <w:tc>
          <w:tcPr>
            <w:shd w:fill="auto" w:val="clear"/>
            <w:tcMar>
              <w:top w:w="100.0" w:type="dxa"/>
              <w:left w:w="100.0" w:type="dxa"/>
              <w:bottom w:w="100.0" w:type="dxa"/>
              <w:right w:w="100.0" w:type="dxa"/>
            </w:tcMar>
            <w:vAlign w:val="top"/>
          </w:tcPr>
          <w:p w:rsidR="00000000" w:rsidDel="00000000" w:rsidP="00000000" w:rsidRDefault="00000000" w:rsidRPr="00000000" w14:paraId="000005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30 </w:t>
            </w:r>
          </w:p>
        </w:tc>
        <w:tc>
          <w:tcPr>
            <w:shd w:fill="auto" w:val="clear"/>
            <w:tcMar>
              <w:top w:w="100.0" w:type="dxa"/>
              <w:left w:w="100.0" w:type="dxa"/>
              <w:bottom w:w="100.0" w:type="dxa"/>
              <w:right w:w="100.0" w:type="dxa"/>
            </w:tcMar>
            <w:vAlign w:val="top"/>
          </w:tcPr>
          <w:p w:rsidR="00000000" w:rsidDel="00000000" w:rsidP="00000000" w:rsidRDefault="00000000" w:rsidRPr="00000000" w14:paraId="000005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5 </w:t>
            </w:r>
          </w:p>
        </w:tc>
        <w:tc>
          <w:tcPr>
            <w:shd w:fill="auto" w:val="clear"/>
            <w:tcMar>
              <w:top w:w="100.0" w:type="dxa"/>
              <w:left w:w="100.0" w:type="dxa"/>
              <w:bottom w:w="100.0" w:type="dxa"/>
              <w:right w:w="100.0" w:type="dxa"/>
            </w:tcMar>
            <w:vAlign w:val="top"/>
          </w:tcPr>
          <w:p w:rsidR="00000000" w:rsidDel="00000000" w:rsidP="00000000" w:rsidRDefault="00000000" w:rsidRPr="00000000" w14:paraId="000005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6 </w:t>
            </w:r>
          </w:p>
        </w:tc>
        <w:tc>
          <w:tcPr>
            <w:shd w:fill="auto" w:val="clear"/>
            <w:tcMar>
              <w:top w:w="100.0" w:type="dxa"/>
              <w:left w:w="100.0" w:type="dxa"/>
              <w:bottom w:w="100.0" w:type="dxa"/>
              <w:right w:w="100.0" w:type="dxa"/>
            </w:tcMar>
            <w:vAlign w:val="top"/>
          </w:tcPr>
          <w:p w:rsidR="00000000" w:rsidDel="00000000" w:rsidP="00000000" w:rsidRDefault="00000000" w:rsidRPr="00000000" w14:paraId="000005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młody okaz </w:t>
            </w:r>
          </w:p>
        </w:tc>
        <w:tc>
          <w:tcPr>
            <w:shd w:fill="auto" w:val="clear"/>
            <w:tcMar>
              <w:top w:w="100.0" w:type="dxa"/>
              <w:left w:w="100.0" w:type="dxa"/>
              <w:bottom w:w="100.0" w:type="dxa"/>
              <w:right w:w="100.0" w:type="dxa"/>
            </w:tcMar>
            <w:vAlign w:val="top"/>
          </w:tcPr>
          <w:p w:rsidR="00000000" w:rsidDel="00000000" w:rsidP="00000000" w:rsidRDefault="00000000" w:rsidRPr="00000000" w14:paraId="000005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adaptacji</w:t>
            </w:r>
          </w:p>
        </w:tc>
      </w:tr>
    </w:tbl>
    <w:p w:rsidR="00000000" w:rsidDel="00000000" w:rsidP="00000000" w:rsidRDefault="00000000" w:rsidRPr="00000000" w14:paraId="000005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5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5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tl w:val="0"/>
        </w:rPr>
        <w:t xml:space="preserve">23</w:t>
      </w:r>
    </w:p>
    <w:p w:rsidR="00000000" w:rsidDel="00000000" w:rsidP="00000000" w:rsidRDefault="00000000" w:rsidRPr="00000000" w14:paraId="000005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INWENTARYZACJA DRZEW I KRZEWÓW ZE WSKAZANIAMI DO GOSPODARKI DRZEWOSTANEM </w:t>
      </w:r>
    </w:p>
    <w:p w:rsidR="00000000" w:rsidDel="00000000" w:rsidP="00000000" w:rsidRDefault="00000000" w:rsidRPr="00000000" w14:paraId="000005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I OCHRONĄ DRZEW NA TERENIE BUDOWY </w:t>
      </w:r>
    </w:p>
    <w:p w:rsidR="00000000" w:rsidDel="00000000" w:rsidP="00000000" w:rsidRDefault="00000000" w:rsidRPr="00000000" w14:paraId="000005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bCs w:val="0"/>
          <w:i w:val="0"/>
          <w:iCs w:val="0"/>
          <w:smallCaps w:val="0"/>
          <w:strike w:val="0"/>
          <w:color w:val="808080"/>
          <w:sz w:val="15.988114356994629"/>
          <w:szCs w:val="15.988114356994629"/>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4356994629"/>
          <w:szCs w:val="15.988114356994629"/>
          <w:u w:val="none"/>
          <w:shd w:fill="auto" w:val="clear"/>
          <w:vertAlign w:val="baseline"/>
          <w:rtl w:val="0"/>
        </w:rPr>
        <w:t xml:space="preserve">PAŹDZIERNIK 2024 r. </w:t>
      </w:r>
    </w:p>
    <w:tbl>
      <w:tblPr>
        <w:tblStyle w:val="Table10"/>
        <w:tblW w:w="14008.348083496094"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Change w:id="0">
          <w:tblGrid>
            <w:gridCol w:w="599.92919921875"/>
            <w:gridCol w:w="1619.8089599609375"/>
            <w:gridCol w:w="1874.7793579101562"/>
            <w:gridCol w:w="1259.85107421875"/>
            <w:gridCol w:w="1349.8406982421875"/>
            <w:gridCol w:w="1154.8638916015625"/>
            <w:gridCol w:w="1019.88037109375"/>
            <w:gridCol w:w="839.89990234375"/>
            <w:gridCol w:w="2924.65576171875"/>
            <w:gridCol w:w="1364.8388671875"/>
          </w:tblGrid>
        </w:tblGridChange>
      </w:tblGrid>
      <w:tr>
        <w:trPr>
          <w:cantSplit w:val="0"/>
          <w:trHeight w:val="98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nr. Inw</w:t>
            </w:r>
          </w:p>
        </w:tc>
        <w:tc>
          <w:tcPr>
            <w:shd w:fill="auto" w:val="clear"/>
            <w:tcMar>
              <w:top w:w="100.0" w:type="dxa"/>
              <w:left w:w="100.0" w:type="dxa"/>
              <w:bottom w:w="100.0" w:type="dxa"/>
              <w:right w:w="100.0" w:type="dxa"/>
            </w:tcMar>
            <w:vAlign w:val="top"/>
          </w:tcPr>
          <w:p w:rsidR="00000000" w:rsidDel="00000000" w:rsidP="00000000" w:rsidRDefault="00000000" w:rsidRPr="00000000" w14:paraId="000005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7.6975154876709" w:lineRule="auto"/>
              <w:ind w:left="231.1041259765625" w:right="162.893676757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polska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5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Nazwa gatunkowa łacińska</w:t>
            </w:r>
          </w:p>
        </w:tc>
        <w:tc>
          <w:tcPr>
            <w:shd w:fill="auto" w:val="clear"/>
            <w:tcMar>
              <w:top w:w="100.0" w:type="dxa"/>
              <w:left w:w="100.0" w:type="dxa"/>
              <w:bottom w:w="100.0" w:type="dxa"/>
              <w:right w:w="100.0" w:type="dxa"/>
            </w:tcMar>
            <w:vAlign w:val="top"/>
          </w:tcPr>
          <w:p w:rsidR="00000000" w:rsidDel="00000000" w:rsidP="00000000" w:rsidRDefault="00000000" w:rsidRPr="00000000" w14:paraId="000005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5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47.6975154876709" w:lineRule="auto"/>
              <w:ind w:left="83.8714599609375" w:right="20.1141357421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5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5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Obwód pnia </w:t>
            </w:r>
          </w:p>
          <w:p w:rsidR="00000000" w:rsidDel="00000000" w:rsidP="00000000" w:rsidRDefault="00000000" w:rsidRPr="00000000" w14:paraId="000005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325.3519821166992" w:lineRule="auto"/>
              <w:ind w:left="187.4554443359375" w:right="136.321411132812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drzewa na wys. 130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5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Śr. korony [m] </w:t>
            </w:r>
          </w:p>
        </w:tc>
        <w:tc>
          <w:tcPr>
            <w:shd w:fill="auto" w:val="clear"/>
            <w:tcMar>
              <w:top w:w="100.0" w:type="dxa"/>
              <w:left w:w="100.0" w:type="dxa"/>
              <w:bottom w:w="100.0" w:type="dxa"/>
              <w:right w:w="100.0" w:type="dxa"/>
            </w:tcMar>
            <w:vAlign w:val="top"/>
          </w:tcPr>
          <w:p w:rsidR="00000000" w:rsidDel="00000000" w:rsidP="00000000" w:rsidRDefault="00000000" w:rsidRPr="00000000" w14:paraId="000005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wys. [m]</w:t>
            </w:r>
          </w:p>
        </w:tc>
        <w:tc>
          <w:tcPr>
            <w:shd w:fill="auto" w:val="clear"/>
            <w:tcMar>
              <w:top w:w="100.0" w:type="dxa"/>
              <w:left w:w="100.0" w:type="dxa"/>
              <w:bottom w:w="100.0" w:type="dxa"/>
              <w:right w:w="100.0" w:type="dxa"/>
            </w:tcMar>
            <w:vAlign w:val="top"/>
          </w:tcPr>
          <w:p w:rsidR="00000000" w:rsidDel="00000000" w:rsidP="00000000" w:rsidRDefault="00000000" w:rsidRPr="00000000" w14:paraId="000005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Pow. </w:t>
            </w:r>
          </w:p>
          <w:p w:rsidR="00000000" w:rsidDel="00000000" w:rsidP="00000000" w:rsidRDefault="00000000" w:rsidRPr="00000000" w14:paraId="000005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8741455078125" w:line="240" w:lineRule="auto"/>
              <w:ind w:left="0" w:right="66.531982421875" w:firstLine="0"/>
              <w:jc w:val="right"/>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krzewów </w:t>
            </w:r>
          </w:p>
          <w:p w:rsidR="00000000" w:rsidDel="00000000" w:rsidP="00000000" w:rsidRDefault="00000000" w:rsidRPr="00000000" w14:paraId="000005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m2</w:t>
            </w:r>
          </w:p>
        </w:tc>
        <w:tc>
          <w:tcPr>
            <w:shd w:fill="auto" w:val="clear"/>
            <w:tcMar>
              <w:top w:w="100.0" w:type="dxa"/>
              <w:left w:w="100.0" w:type="dxa"/>
              <w:bottom w:w="100.0" w:type="dxa"/>
              <w:right w:w="100.0" w:type="dxa"/>
            </w:tcMar>
            <w:vAlign w:val="top"/>
          </w:tcPr>
          <w:p w:rsidR="00000000" w:rsidDel="00000000" w:rsidP="00000000" w:rsidRDefault="00000000" w:rsidRPr="00000000" w14:paraId="000005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5.3519821166992" w:lineRule="auto"/>
              <w:ind w:left="112.490234375" w:right="84.295654296875"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Stan fitosanitarny, waloryzacja drzew, odnotowane siedliska (np.gniazda ptasie)</w:t>
            </w:r>
          </w:p>
        </w:tc>
        <w:tc>
          <w:tcPr>
            <w:shd w:fill="auto" w:val="clear"/>
            <w:tcMar>
              <w:top w:w="100.0" w:type="dxa"/>
              <w:left w:w="100.0" w:type="dxa"/>
              <w:bottom w:w="100.0" w:type="dxa"/>
              <w:right w:w="100.0" w:type="dxa"/>
            </w:tcMar>
            <w:vAlign w:val="top"/>
          </w:tcPr>
          <w:p w:rsidR="00000000" w:rsidDel="00000000" w:rsidP="00000000" w:rsidRDefault="00000000" w:rsidRPr="00000000" w14:paraId="000005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wskazania do </w:t>
            </w:r>
          </w:p>
          <w:p w:rsidR="00000000" w:rsidDel="00000000" w:rsidP="00000000" w:rsidRDefault="00000000" w:rsidRPr="00000000" w14:paraId="000005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9931640625" w:line="240" w:lineRule="auto"/>
              <w:ind w:left="0" w:right="0" w:firstLine="0"/>
              <w:jc w:val="center"/>
              <w:rPr>
                <w:rFonts w:ascii="Calibri" w:cs="Calibri" w:eastAsia="Calibri" w:hAnsi="Calibri"/>
                <w:b w:val="1"/>
                <w:bCs w:val="1"/>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15.988114356994629"/>
                <w:szCs w:val="15.988114356994629"/>
                <w:u w:val="none"/>
                <w:shd w:fill="auto" w:val="clear"/>
                <w:vertAlign w:val="baseline"/>
                <w:rtl w:val="0"/>
              </w:rPr>
              <w:t xml:space="preserve">gospodarki</w:t>
            </w:r>
          </w:p>
        </w:tc>
      </w:tr>
      <w:tr>
        <w:trPr>
          <w:cantSplit w:val="0"/>
          <w:trHeight w:val="899.89379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89 </w:t>
            </w:r>
          </w:p>
        </w:tc>
        <w:tc>
          <w:tcPr>
            <w:shd w:fill="auto" w:val="clear"/>
            <w:tcMar>
              <w:top w:w="100.0" w:type="dxa"/>
              <w:left w:w="100.0" w:type="dxa"/>
              <w:bottom w:w="100.0" w:type="dxa"/>
              <w:right w:w="100.0" w:type="dxa"/>
            </w:tcMar>
            <w:vAlign w:val="top"/>
          </w:tcPr>
          <w:p w:rsidR="00000000" w:rsidDel="00000000" w:rsidP="00000000" w:rsidRDefault="00000000" w:rsidRPr="00000000" w14:paraId="000005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tawuła wierzbolistna </w:t>
            </w:r>
          </w:p>
        </w:tc>
        <w:tc>
          <w:tcPr>
            <w:shd w:fill="auto" w:val="clear"/>
            <w:tcMar>
              <w:top w:w="100.0" w:type="dxa"/>
              <w:left w:w="100.0" w:type="dxa"/>
              <w:bottom w:w="100.0" w:type="dxa"/>
              <w:right w:w="100.0" w:type="dxa"/>
            </w:tcMar>
            <w:vAlign w:val="top"/>
          </w:tcPr>
          <w:p w:rsidR="00000000" w:rsidDel="00000000" w:rsidP="00000000" w:rsidRDefault="00000000" w:rsidRPr="00000000" w14:paraId="000005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Spiraea salicifolia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5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 </w:t>
            </w:r>
          </w:p>
        </w:tc>
        <w:tc>
          <w:tcPr>
            <w:shd w:fill="auto" w:val="clear"/>
            <w:tcMar>
              <w:top w:w="100.0" w:type="dxa"/>
              <w:left w:w="100.0" w:type="dxa"/>
              <w:bottom w:w="100.0" w:type="dxa"/>
              <w:right w:w="100.0" w:type="dxa"/>
            </w:tcMar>
            <w:vAlign w:val="top"/>
          </w:tcPr>
          <w:p w:rsidR="00000000" w:rsidDel="00000000" w:rsidP="00000000" w:rsidRDefault="00000000" w:rsidRPr="00000000" w14:paraId="000005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 </w:t>
            </w:r>
          </w:p>
        </w:tc>
        <w:tc>
          <w:tcPr>
            <w:shd w:fill="auto" w:val="clear"/>
            <w:tcMar>
              <w:top w:w="100.0" w:type="dxa"/>
              <w:left w:w="100.0" w:type="dxa"/>
              <w:bottom w:w="100.0" w:type="dxa"/>
              <w:right w:w="100.0" w:type="dxa"/>
            </w:tcMar>
            <w:vAlign w:val="top"/>
          </w:tcPr>
          <w:p w:rsidR="00000000" w:rsidDel="00000000" w:rsidP="00000000" w:rsidRDefault="00000000" w:rsidRPr="00000000" w14:paraId="000005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2,6 </w:t>
            </w:r>
          </w:p>
        </w:tc>
        <w:tc>
          <w:tcPr>
            <w:shd w:fill="auto" w:val="clear"/>
            <w:tcMar>
              <w:top w:w="100.0" w:type="dxa"/>
              <w:left w:w="100.0" w:type="dxa"/>
              <w:bottom w:w="100.0" w:type="dxa"/>
              <w:right w:w="100.0" w:type="dxa"/>
            </w:tcMar>
            <w:vAlign w:val="top"/>
          </w:tcPr>
          <w:p w:rsidR="00000000" w:rsidDel="00000000" w:rsidP="00000000" w:rsidRDefault="00000000" w:rsidRPr="00000000" w14:paraId="000005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formowany żywopłot</w:t>
            </w:r>
          </w:p>
        </w:tc>
        <w:tc>
          <w:tcPr>
            <w:shd w:fill="auto" w:val="clear"/>
            <w:tcMar>
              <w:top w:w="100.0" w:type="dxa"/>
              <w:left w:w="100.0" w:type="dxa"/>
              <w:bottom w:w="100.0" w:type="dxa"/>
              <w:right w:w="100.0" w:type="dxa"/>
            </w:tcMar>
            <w:vAlign w:val="top"/>
          </w:tcPr>
          <w:p w:rsidR="00000000" w:rsidDel="00000000" w:rsidP="00000000" w:rsidRDefault="00000000" w:rsidRPr="00000000" w14:paraId="000005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6.5247344970703" w:lineRule="auto"/>
              <w:ind w:left="69.498291015625" w:right="8.8061523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 nie wymagają zgody na wycinkę</w:t>
            </w:r>
          </w:p>
        </w:tc>
      </w:tr>
      <w:tr>
        <w:trPr>
          <w:cantSplit w:val="0"/>
          <w:trHeight w:val="884.8962402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90 </w:t>
            </w:r>
          </w:p>
        </w:tc>
        <w:tc>
          <w:tcPr>
            <w:shd w:fill="auto" w:val="clear"/>
            <w:tcMar>
              <w:top w:w="100.0" w:type="dxa"/>
              <w:left w:w="100.0" w:type="dxa"/>
              <w:bottom w:w="100.0" w:type="dxa"/>
              <w:right w:w="100.0" w:type="dxa"/>
            </w:tcMar>
            <w:vAlign w:val="top"/>
          </w:tcPr>
          <w:p w:rsidR="00000000" w:rsidDel="00000000" w:rsidP="00000000" w:rsidRDefault="00000000" w:rsidRPr="00000000" w14:paraId="000005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tawuła wierzbolistna </w:t>
            </w:r>
          </w:p>
        </w:tc>
        <w:tc>
          <w:tcPr>
            <w:shd w:fill="auto" w:val="clear"/>
            <w:tcMar>
              <w:top w:w="100.0" w:type="dxa"/>
              <w:left w:w="100.0" w:type="dxa"/>
              <w:bottom w:w="100.0" w:type="dxa"/>
              <w:right w:w="100.0" w:type="dxa"/>
            </w:tcMar>
            <w:vAlign w:val="top"/>
          </w:tcPr>
          <w:p w:rsidR="00000000" w:rsidDel="00000000" w:rsidP="00000000" w:rsidRDefault="00000000" w:rsidRPr="00000000" w14:paraId="000005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1"/>
                <w:iCs w:val="1"/>
                <w:smallCaps w:val="0"/>
                <w:strike w:val="0"/>
                <w:color w:val="000000"/>
                <w:sz w:val="15.988114356994629"/>
                <w:szCs w:val="15.988114356994629"/>
                <w:u w:val="none"/>
                <w:shd w:fill="auto" w:val="clear"/>
                <w:vertAlign w:val="baseline"/>
                <w:rtl w:val="0"/>
              </w:rPr>
              <w:t xml:space="preserve">Spiraea salicifolia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5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1"/>
                <w:iCs w:val="1"/>
                <w:smallCaps w:val="0"/>
                <w:strike w:val="0"/>
                <w:color w:val="000000"/>
                <w:sz w:val="15.988114356994629"/>
                <w:szCs w:val="15.988114356994629"/>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 </w:t>
            </w:r>
          </w:p>
        </w:tc>
        <w:tc>
          <w:tcPr>
            <w:shd w:fill="auto" w:val="clear"/>
            <w:tcMar>
              <w:top w:w="100.0" w:type="dxa"/>
              <w:left w:w="100.0" w:type="dxa"/>
              <w:bottom w:w="100.0" w:type="dxa"/>
              <w:right w:w="100.0" w:type="dxa"/>
            </w:tcMar>
            <w:vAlign w:val="top"/>
          </w:tcPr>
          <w:p w:rsidR="00000000" w:rsidDel="00000000" w:rsidP="00000000" w:rsidRDefault="00000000" w:rsidRPr="00000000" w14:paraId="000005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1 </w:t>
            </w:r>
          </w:p>
        </w:tc>
        <w:tc>
          <w:tcPr>
            <w:shd w:fill="auto" w:val="clear"/>
            <w:tcMar>
              <w:top w:w="100.0" w:type="dxa"/>
              <w:left w:w="100.0" w:type="dxa"/>
              <w:bottom w:w="100.0" w:type="dxa"/>
              <w:right w:w="100.0" w:type="dxa"/>
            </w:tcMar>
            <w:vAlign w:val="top"/>
          </w:tcPr>
          <w:p w:rsidR="00000000" w:rsidDel="00000000" w:rsidP="00000000" w:rsidRDefault="00000000" w:rsidRPr="00000000" w14:paraId="000005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2 </w:t>
            </w:r>
          </w:p>
        </w:tc>
        <w:tc>
          <w:tcPr>
            <w:shd w:fill="auto" w:val="clear"/>
            <w:tcMar>
              <w:top w:w="100.0" w:type="dxa"/>
              <w:left w:w="100.0" w:type="dxa"/>
              <w:bottom w:w="100.0" w:type="dxa"/>
              <w:right w:w="100.0" w:type="dxa"/>
            </w:tcMar>
            <w:vAlign w:val="top"/>
          </w:tcPr>
          <w:p w:rsidR="00000000" w:rsidDel="00000000" w:rsidP="00000000" w:rsidRDefault="00000000" w:rsidRPr="00000000" w14:paraId="000005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formowany żywopłot</w:t>
            </w:r>
          </w:p>
        </w:tc>
        <w:tc>
          <w:tcPr>
            <w:shd w:fill="auto" w:val="clear"/>
            <w:tcMar>
              <w:top w:w="100.0" w:type="dxa"/>
              <w:left w:w="100.0" w:type="dxa"/>
              <w:bottom w:w="100.0" w:type="dxa"/>
              <w:right w:w="100.0" w:type="dxa"/>
            </w:tcMar>
            <w:vAlign w:val="top"/>
          </w:tcPr>
          <w:p w:rsidR="00000000" w:rsidDel="00000000" w:rsidP="00000000" w:rsidRDefault="00000000" w:rsidRPr="00000000" w14:paraId="000005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6.5251064300537" w:lineRule="auto"/>
              <w:ind w:left="69.498291015625" w:right="8.80615234375" w:firstLine="0"/>
              <w:jc w:val="center"/>
              <w:rPr>
                <w:rFonts w:ascii="Calibri" w:cs="Calibri" w:eastAsia="Calibri" w:hAnsi="Calibri"/>
                <w:b w:val="0"/>
                <w:bCs w:val="0"/>
                <w:i w:val="0"/>
                <w:iCs w:val="0"/>
                <w:smallCaps w:val="0"/>
                <w:strike w:val="0"/>
                <w:color w:val="000000"/>
                <w:sz w:val="15.988114356994629"/>
                <w:szCs w:val="15.988114356994629"/>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15.988114356994629"/>
                <w:szCs w:val="15.988114356994629"/>
                <w:u w:val="none"/>
                <w:shd w:fill="auto" w:val="clear"/>
                <w:vertAlign w:val="baseline"/>
                <w:rtl w:val="0"/>
              </w:rPr>
              <w:t xml:space="preserve">do usunięcia - nie wymagają zgody na wycinkę</w:t>
            </w:r>
          </w:p>
        </w:tc>
      </w:tr>
    </w:tbl>
    <w:p w:rsidR="00000000" w:rsidDel="00000000" w:rsidP="00000000" w:rsidRDefault="00000000" w:rsidRPr="00000000" w14:paraId="000005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5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5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Pr>
        <w:sectPr>
          <w:type w:val="continuous"/>
          <w:pgSz w:h="16840" w:w="11900" w:orient="portrait"/>
          <w:pgMar w:bottom="975.57373046875" w:top="634.4775390625" w:left="1440" w:right="1440" w:header="0" w:footer="720"/>
          <w:cols w:equalWidth="0" w:num="1">
            <w:col w:space="0" w:w="9020"/>
          </w:cols>
        </w:sectPr>
      </w:pPr>
      <w:r w:rsidDel="00000000" w:rsidR="00000000" w:rsidRPr="00000000">
        <w:rPr>
          <w:rFonts w:ascii="Times New Roman" w:cs="Times New Roman" w:eastAsia="Times New Roman" w:hAnsi="Times New Roman"/>
          <w:b w:val="0"/>
          <w:bCs w:val="0"/>
          <w:i w:val="0"/>
          <w:iCs w:val="0"/>
          <w:smallCaps w:val="0"/>
          <w:strike w:val="0"/>
          <w:color w:val="000000"/>
          <w:sz w:val="19.99264144897461"/>
          <w:szCs w:val="19.99264144897461"/>
          <w:u w:val="none"/>
          <w:shd w:fill="auto" w:val="clear"/>
          <w:vertAlign w:val="baseline"/>
          <w:rtl w:val="0"/>
        </w:rPr>
        <w:t xml:space="preserve">24</w:t>
      </w:r>
    </w:p>
    <w:p w:rsidR="00000000" w:rsidDel="00000000" w:rsidP="00000000" w:rsidRDefault="00000000" w:rsidRPr="00000000" w14:paraId="000005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4.32089805603027" w:lineRule="auto"/>
        <w:ind w:left="1946.2094116210938" w:right="1159.715576171875" w:firstLine="0"/>
        <w:jc w:val="center"/>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INWENTARYZACJA DRZEW I KRZEWÓW ZE WSKAZANIAMI DO GOSPODARKI DRZEWOSTANEM I OCHRONĄ DRZEW NA TERENIE BUDOWY </w:t>
      </w:r>
    </w:p>
    <w:p w:rsidR="00000000" w:rsidDel="00000000" w:rsidP="00000000" w:rsidRDefault="00000000" w:rsidRPr="00000000" w14:paraId="000005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66162109375" w:line="240" w:lineRule="auto"/>
        <w:ind w:left="0" w:right="4046.4666748046875" w:firstLine="0"/>
        <w:jc w:val="right"/>
        <w:rPr>
          <w:rFonts w:ascii="Arial" w:cs="Arial" w:eastAsia="Arial" w:hAnsi="Arial"/>
          <w:b w:val="0"/>
          <w:bCs w:val="0"/>
          <w:i w:val="0"/>
          <w:iCs w:val="0"/>
          <w:smallCaps w:val="0"/>
          <w:strike w:val="0"/>
          <w:color w:val="808080"/>
          <w:sz w:val="15.988112449645996"/>
          <w:szCs w:val="15.988112449645996"/>
          <w:u w:val="none"/>
          <w:shd w:fill="auto" w:val="clear"/>
          <w:vertAlign w:val="baseline"/>
        </w:rPr>
      </w:pPr>
      <w:r w:rsidDel="00000000" w:rsidR="00000000" w:rsidRPr="00000000">
        <w:rPr>
          <w:rFonts w:ascii="Arial" w:cs="Arial" w:eastAsia="Arial" w:hAnsi="Arial"/>
          <w:b w:val="0"/>
          <w:bCs w:val="0"/>
          <w:i w:val="0"/>
          <w:iCs w:val="0"/>
          <w:smallCaps w:val="0"/>
          <w:strike w:val="0"/>
          <w:color w:val="808080"/>
          <w:sz w:val="15.988112449645996"/>
          <w:szCs w:val="15.988112449645996"/>
          <w:u w:val="none"/>
          <w:shd w:fill="auto" w:val="clear"/>
          <w:vertAlign w:val="baseline"/>
          <w:rtl w:val="0"/>
        </w:rPr>
        <w:t xml:space="preserve">PAŹDZIERNIK 2024 r. </w:t>
      </w:r>
    </w:p>
    <w:p w:rsidR="00000000" w:rsidDel="00000000" w:rsidP="00000000" w:rsidRDefault="00000000" w:rsidRPr="00000000" w14:paraId="000005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403.997802734375" w:line="240" w:lineRule="auto"/>
        <w:ind w:left="0" w:right="329.37255859375" w:firstLine="0"/>
        <w:jc w:val="right"/>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9.992639541625977"/>
          <w:szCs w:val="19.992639541625977"/>
          <w:u w:val="none"/>
          <w:shd w:fill="auto" w:val="clear"/>
          <w:vertAlign w:val="baseline"/>
          <w:rtl w:val="0"/>
        </w:rPr>
        <w:t xml:space="preserve">25</w:t>
      </w:r>
    </w:p>
    <w:sectPr>
      <w:type w:val="continuous"/>
      <w:pgSz w:h="16840" w:w="11900" w:orient="portrait"/>
      <w:pgMar w:bottom="975.57373046875" w:top="634.4775390625" w:left="374.44393157958984" w:right="1097.548828125" w:header="0" w:footer="720"/>
      <w:cols w:equalWidth="0" w:num="1">
        <w:col w:space="0" w:w="10428.00724029541"/>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Calibri"/>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80" w:lineRule="auto"/>
    </w:pPr>
    <w:rPr>
      <w:b w:val="1"/>
      <w:bCs w:val="1"/>
      <w:sz w:val="48"/>
      <w:szCs w:val="48"/>
    </w:rPr>
  </w:style>
  <w:style w:type="paragraph" w:styleId="Heading2">
    <w:name w:val="heading 2"/>
    <w:basedOn w:val="Normal"/>
    <w:next w:val="Normal"/>
    <w:pPr>
      <w:keepNext w:val="1"/>
      <w:keepLines w:val="1"/>
      <w:pageBreakBefore w:val="0"/>
      <w:spacing w:after="80" w:before="360" w:lineRule="auto"/>
    </w:pPr>
    <w:rPr>
      <w:b w:val="1"/>
      <w:bCs w:val="1"/>
      <w:sz w:val="36"/>
      <w:szCs w:val="36"/>
    </w:rPr>
  </w:style>
  <w:style w:type="paragraph" w:styleId="Heading3">
    <w:name w:val="heading 3"/>
    <w:basedOn w:val="Normal"/>
    <w:next w:val="Normal"/>
    <w:pPr>
      <w:keepNext w:val="1"/>
      <w:keepLines w:val="1"/>
      <w:pageBreakBefore w:val="0"/>
      <w:spacing w:after="80" w:before="280" w:lineRule="auto"/>
    </w:pPr>
    <w:rPr>
      <w:b w:val="1"/>
      <w:bCs w:val="1"/>
      <w:sz w:val="28"/>
      <w:szCs w:val="28"/>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 w:type="table" w:styleId="Table3">
    <w:basedOn w:val="TableNormal"/>
    <w:tblPr>
      <w:tblStyleRowBandSize w:val="1"/>
      <w:tblStyleColBandSize w:val="1"/>
    </w:tblPr>
  </w:style>
  <w:style w:type="table" w:styleId="Table4">
    <w:basedOn w:val="TableNormal"/>
    <w:tblPr>
      <w:tblStyleRowBandSize w:val="1"/>
      <w:tblStyleColBandSize w:val="1"/>
    </w:tblPr>
  </w:style>
  <w:style w:type="table" w:styleId="Table5">
    <w:basedOn w:val="TableNormal"/>
    <w:tblPr>
      <w:tblStyleRowBandSize w:val="1"/>
      <w:tblStyleColBandSize w:val="1"/>
    </w:tblPr>
  </w:style>
  <w:style w:type="table" w:styleId="Table6">
    <w:basedOn w:val="TableNormal"/>
    <w:tblPr>
      <w:tblStyleRowBandSize w:val="1"/>
      <w:tblStyleColBandSize w:val="1"/>
    </w:tblPr>
  </w:style>
  <w:style w:type="table" w:styleId="Table7">
    <w:basedOn w:val="TableNormal"/>
    <w:tblPr>
      <w:tblStyleRowBandSize w:val="1"/>
      <w:tblStyleColBandSize w:val="1"/>
    </w:tblPr>
  </w:style>
  <w:style w:type="table" w:styleId="Table8">
    <w:basedOn w:val="TableNormal"/>
    <w:tblPr>
      <w:tblStyleRowBandSize w:val="1"/>
      <w:tblStyleColBandSize w:val="1"/>
    </w:tblPr>
  </w:style>
  <w:style w:type="table" w:styleId="Table9">
    <w:basedOn w:val="TableNormal"/>
    <w:tblPr>
      <w:tblStyleRowBandSize w:val="1"/>
      <w:tblStyleColBandSize w:val="1"/>
    </w:tblPr>
  </w:style>
  <w:style w:type="table" w:styleId="Table10">
    <w:basedOn w:val="TableNormal"/>
    <w:tblPr>
      <w:tblStyleRowBandSize w:val="1"/>
      <w:tblStyleColBandSize w:val="1"/>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5.png"/><Relationship Id="rId11" Type="http://schemas.openxmlformats.org/officeDocument/2006/relationships/image" Target="media/image12.png"/><Relationship Id="rId10" Type="http://schemas.openxmlformats.org/officeDocument/2006/relationships/image" Target="media/image23.png"/><Relationship Id="rId21" Type="http://schemas.openxmlformats.org/officeDocument/2006/relationships/image" Target="media/image4.png"/><Relationship Id="rId13" Type="http://schemas.openxmlformats.org/officeDocument/2006/relationships/image" Target="media/image11.png"/><Relationship Id="rId12" Type="http://schemas.openxmlformats.org/officeDocument/2006/relationships/image" Target="media/image1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0.png"/><Relationship Id="rId15" Type="http://schemas.openxmlformats.org/officeDocument/2006/relationships/image" Target="media/image14.png"/><Relationship Id="rId14" Type="http://schemas.openxmlformats.org/officeDocument/2006/relationships/image" Target="media/image17.png"/><Relationship Id="rId17" Type="http://schemas.openxmlformats.org/officeDocument/2006/relationships/image" Target="media/image13.png"/><Relationship Id="rId16" Type="http://schemas.openxmlformats.org/officeDocument/2006/relationships/image" Target="media/image16.png"/><Relationship Id="rId5" Type="http://schemas.openxmlformats.org/officeDocument/2006/relationships/styles" Target="styles.xml"/><Relationship Id="rId19" Type="http://schemas.openxmlformats.org/officeDocument/2006/relationships/image" Target="media/image18.png"/><Relationship Id="rId6" Type="http://schemas.openxmlformats.org/officeDocument/2006/relationships/image" Target="media/image21.png"/><Relationship Id="rId18" Type="http://schemas.openxmlformats.org/officeDocument/2006/relationships/image" Target="media/image10.png"/><Relationship Id="rId7" Type="http://schemas.openxmlformats.org/officeDocument/2006/relationships/image" Target="media/image22.png"/><Relationship Id="rId8"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